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szCs w:val="24"/>
        </w:rPr>
      </w:pPr>
    </w:p>
    <w:tbl>
      <w:tblPr>
        <w:tblStyle w:val="4"/>
        <w:tblW w:w="0" w:type="auto"/>
        <w:tblInd w:w="0" w:type="dxa"/>
        <w:tblLayout w:type="fixed"/>
        <w:tblCellMar>
          <w:top w:w="0" w:type="dxa"/>
          <w:left w:w="0" w:type="dxa"/>
          <w:bottom w:w="0" w:type="dxa"/>
          <w:right w:w="0" w:type="dxa"/>
        </w:tblCellMar>
      </w:tblPr>
      <w:tblGrid>
        <w:gridCol w:w="492"/>
        <w:gridCol w:w="3195"/>
        <w:gridCol w:w="1860"/>
        <w:gridCol w:w="1065"/>
        <w:gridCol w:w="1320"/>
        <w:gridCol w:w="3330"/>
        <w:gridCol w:w="2696"/>
      </w:tblGrid>
      <w:tr>
        <w:tblPrEx>
          <w:tblCellMar>
            <w:top w:w="0" w:type="dxa"/>
            <w:left w:w="0" w:type="dxa"/>
            <w:bottom w:w="0" w:type="dxa"/>
            <w:right w:w="0" w:type="dxa"/>
          </w:tblCellMar>
        </w:tblPrEx>
        <w:trPr>
          <w:trHeight w:val="660" w:hRule="atLeast"/>
        </w:trPr>
        <w:tc>
          <w:tcPr>
            <w:tcW w:w="13958" w:type="dxa"/>
            <w:gridSpan w:val="7"/>
            <w:tcBorders>
              <w:top w:val="nil"/>
              <w:left w:val="nil"/>
              <w:bottom w:val="nil"/>
              <w:right w:val="nil"/>
            </w:tcBorders>
            <w:shd w:val="clear" w:color="auto" w:fill="FFFFFF"/>
            <w:tcMar>
              <w:top w:w="0" w:type="dxa"/>
            </w:tcMar>
            <w:vAlign w:val="center"/>
          </w:tcPr>
          <w:p>
            <w:pPr>
              <w:widowControl/>
              <w:jc w:val="center"/>
              <w:textAlignment w:val="center"/>
              <w:rPr>
                <w:rFonts w:ascii="宋体" w:hAnsi="宋体" w:eastAsia="宋体" w:cs="宋体"/>
                <w:b/>
                <w:color w:val="000000"/>
                <w:kern w:val="0"/>
                <w:sz w:val="36"/>
                <w:szCs w:val="36"/>
                <w:lang w:bidi="ar"/>
              </w:rPr>
            </w:pPr>
            <w:r>
              <w:rPr>
                <w:rFonts w:hint="eastAsia" w:ascii="宋体" w:hAnsi="宋体" w:eastAsia="宋体" w:cs="宋体"/>
                <w:b/>
                <w:color w:val="000000"/>
                <w:kern w:val="0"/>
                <w:sz w:val="36"/>
                <w:szCs w:val="36"/>
                <w:lang w:bidi="ar"/>
              </w:rPr>
              <w:t>2021年人文社科地厅级以上立项汇总表</w:t>
            </w:r>
          </w:p>
        </w:tc>
      </w:tr>
      <w:tr>
        <w:tblPrEx>
          <w:tblCellMar>
            <w:top w:w="0" w:type="dxa"/>
            <w:left w:w="0" w:type="dxa"/>
            <w:bottom w:w="0" w:type="dxa"/>
            <w:right w:w="0" w:type="dxa"/>
          </w:tblCellMar>
        </w:tblPrEx>
        <w:trPr>
          <w:trHeight w:val="619"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 题 名 称</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项目编号</w:t>
            </w:r>
          </w:p>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或类别</w:t>
            </w:r>
          </w:p>
          <w:p>
            <w:pPr>
              <w:widowControl/>
              <w:jc w:val="center"/>
              <w:textAlignment w:val="center"/>
              <w:rPr>
                <w:rFonts w:ascii="宋体" w:hAnsi="宋体" w:eastAsia="宋体" w:cs="宋体"/>
                <w:color w:val="000000"/>
                <w:kern w:val="0"/>
                <w:szCs w:val="21"/>
                <w:lang w:bidi="ar"/>
              </w:rPr>
            </w:pP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资助金额(万)</w:t>
            </w:r>
          </w:p>
          <w:p>
            <w:pPr>
              <w:widowControl/>
              <w:jc w:val="center"/>
              <w:textAlignment w:val="center"/>
              <w:rPr>
                <w:rFonts w:ascii="宋体" w:hAnsi="宋体" w:eastAsia="宋体" w:cs="宋体"/>
                <w:color w:val="000000"/>
                <w:kern w:val="0"/>
                <w:szCs w:val="21"/>
                <w:lang w:bidi="ar"/>
              </w:rPr>
            </w:pP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负责人</w:t>
            </w:r>
          </w:p>
        </w:tc>
        <w:tc>
          <w:tcPr>
            <w:tcW w:w="333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参与人</w:t>
            </w:r>
          </w:p>
        </w:tc>
        <w:tc>
          <w:tcPr>
            <w:tcW w:w="2696"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课题来源</w:t>
            </w:r>
          </w:p>
        </w:tc>
      </w:tr>
      <w:tr>
        <w:tblPrEx>
          <w:tblCellMar>
            <w:top w:w="0" w:type="dxa"/>
            <w:left w:w="0" w:type="dxa"/>
            <w:bottom w:w="0" w:type="dxa"/>
            <w:right w:w="0" w:type="dxa"/>
          </w:tblCellMar>
        </w:tblPrEx>
        <w:trPr>
          <w:trHeight w:val="969"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textAlignment w:val="bottom"/>
              <w:rPr>
                <w:rFonts w:ascii="宋体" w:hAnsi="宋体" w:eastAsia="宋体" w:cs="宋体"/>
                <w:color w:val="000000"/>
                <w:szCs w:val="21"/>
              </w:rPr>
            </w:pPr>
            <w:r>
              <w:rPr>
                <w:rFonts w:hint="eastAsia" w:ascii="宋体" w:hAnsi="宋体" w:eastAsia="宋体" w:cs="宋体"/>
                <w:color w:val="000000"/>
                <w:szCs w:val="21"/>
              </w:rPr>
              <w:t>图像学视域下清代“耕织图”母题陶瓷图式元素构建研究</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青年项目</w:t>
            </w:r>
          </w:p>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YS21207</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1.50万</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widowControl/>
              <w:jc w:val="center"/>
              <w:textAlignment w:val="bottom"/>
              <w:rPr>
                <w:rFonts w:ascii="宋体" w:hAnsi="宋体" w:eastAsia="宋体" w:cs="宋体"/>
                <w:color w:val="000000"/>
                <w:szCs w:val="21"/>
              </w:rPr>
            </w:pPr>
          </w:p>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蔡锐</w:t>
            </w:r>
          </w:p>
        </w:tc>
        <w:tc>
          <w:tcPr>
            <w:tcW w:w="333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成珊珊 邵奇 陈雨前</w:t>
            </w:r>
          </w:p>
        </w:tc>
        <w:tc>
          <w:tcPr>
            <w:tcW w:w="2696" w:type="dxa"/>
            <w:vMerge w:val="restart"/>
            <w:tcBorders>
              <w:top w:val="single" w:color="000000" w:sz="12" w:space="0"/>
              <w:left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省高校人文社会科学</w:t>
            </w:r>
          </w:p>
        </w:tc>
      </w:tr>
      <w:tr>
        <w:tblPrEx>
          <w:tblCellMar>
            <w:top w:w="0" w:type="dxa"/>
            <w:left w:w="0" w:type="dxa"/>
            <w:bottom w:w="0" w:type="dxa"/>
            <w:right w:w="0" w:type="dxa"/>
          </w:tblCellMar>
        </w:tblPrEx>
        <w:trPr>
          <w:trHeight w:val="969"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“一带一路”视域下传统皮影艺术在当代陶瓷创作中的运用研究</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规划项目</w:t>
            </w:r>
          </w:p>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YS21247</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1.50万</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widowControl/>
              <w:jc w:val="center"/>
              <w:textAlignment w:val="bottom"/>
              <w:rPr>
                <w:rFonts w:ascii="宋体" w:hAnsi="宋体" w:eastAsia="宋体" w:cs="宋体"/>
                <w:color w:val="000000"/>
                <w:szCs w:val="21"/>
              </w:rPr>
            </w:pPr>
          </w:p>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方娟</w:t>
            </w:r>
          </w:p>
        </w:tc>
        <w:tc>
          <w:tcPr>
            <w:tcW w:w="333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ind w:firstLine="525" w:firstLineChars="250"/>
              <w:textAlignment w:val="bottom"/>
              <w:rPr>
                <w:rFonts w:ascii="宋体" w:hAnsi="宋体" w:eastAsia="宋体" w:cs="宋体"/>
                <w:color w:val="000000"/>
                <w:szCs w:val="21"/>
              </w:rPr>
            </w:pPr>
            <w:r>
              <w:rPr>
                <w:rFonts w:hint="eastAsia" w:ascii="宋体" w:hAnsi="宋体" w:eastAsia="宋体" w:cs="宋体"/>
                <w:color w:val="000000"/>
                <w:szCs w:val="21"/>
              </w:rPr>
              <w:t>汪双春 高颖 方漫 程幸</w:t>
            </w:r>
          </w:p>
        </w:tc>
        <w:tc>
          <w:tcPr>
            <w:tcW w:w="2696" w:type="dxa"/>
            <w:vMerge w:val="continue"/>
            <w:tcBorders>
              <w:left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975"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3</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明代唐宋词接受研究</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规划项目</w:t>
            </w:r>
          </w:p>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ZGW21102</w:t>
            </w:r>
          </w:p>
        </w:tc>
        <w:tc>
          <w:tcPr>
            <w:tcW w:w="1065" w:type="dxa"/>
            <w:tcBorders>
              <w:top w:val="single" w:color="000000" w:sz="12" w:space="0"/>
              <w:left w:val="single" w:color="000000" w:sz="12" w:space="0"/>
              <w:bottom w:val="single" w:color="auto" w:sz="4" w:space="0"/>
              <w:right w:val="single" w:color="auto" w:sz="4"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2.00万</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widowControl/>
              <w:jc w:val="center"/>
              <w:textAlignment w:val="bottom"/>
              <w:rPr>
                <w:rFonts w:ascii="宋体" w:hAnsi="宋体" w:eastAsia="宋体" w:cs="宋体"/>
                <w:color w:val="000000"/>
                <w:szCs w:val="21"/>
              </w:rPr>
            </w:pPr>
          </w:p>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陶友珍</w:t>
            </w:r>
          </w:p>
        </w:tc>
        <w:tc>
          <w:tcPr>
            <w:tcW w:w="333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钱锡生 肖其峰 张茂春 沈玉宝</w:t>
            </w:r>
          </w:p>
        </w:tc>
        <w:tc>
          <w:tcPr>
            <w:tcW w:w="2696" w:type="dxa"/>
            <w:vMerge w:val="continue"/>
            <w:tcBorders>
              <w:left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1502" w:hRule="atLeast"/>
        </w:trPr>
        <w:tc>
          <w:tcPr>
            <w:tcW w:w="492" w:type="dxa"/>
            <w:tcBorders>
              <w:top w:val="single" w:color="000000" w:sz="12" w:space="0"/>
              <w:left w:val="single" w:color="000000" w:sz="12" w:space="0"/>
              <w:bottom w:val="single" w:color="auto" w:sz="4"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4</w:t>
            </w:r>
          </w:p>
        </w:tc>
        <w:tc>
          <w:tcPr>
            <w:tcW w:w="3195" w:type="dxa"/>
            <w:tcBorders>
              <w:top w:val="single" w:color="000000" w:sz="12" w:space="0"/>
              <w:left w:val="single" w:color="000000" w:sz="12" w:space="0"/>
              <w:bottom w:val="single" w:color="auto" w:sz="4"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“四史”教育融入高校思政课教学的路径研究</w:t>
            </w:r>
          </w:p>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——以景德镇学院为例</w:t>
            </w:r>
          </w:p>
        </w:tc>
        <w:tc>
          <w:tcPr>
            <w:tcW w:w="1860" w:type="dxa"/>
            <w:tcBorders>
              <w:top w:val="single" w:color="000000" w:sz="12" w:space="0"/>
              <w:left w:val="single" w:color="000000" w:sz="12" w:space="0"/>
              <w:bottom w:val="single" w:color="auto" w:sz="4"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思政工作专项（思政课教师专项项目）</w:t>
            </w:r>
          </w:p>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SZZX21061</w:t>
            </w:r>
          </w:p>
        </w:tc>
        <w:tc>
          <w:tcPr>
            <w:tcW w:w="1065" w:type="dxa"/>
            <w:tcBorders>
              <w:top w:val="single" w:color="auto" w:sz="4" w:space="0"/>
              <w:left w:val="single" w:color="000000" w:sz="12" w:space="0"/>
              <w:bottom w:val="single" w:color="auto" w:sz="4" w:space="0"/>
              <w:right w:val="single" w:color="auto" w:sz="4"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1.00万</w:t>
            </w:r>
          </w:p>
        </w:tc>
        <w:tc>
          <w:tcPr>
            <w:tcW w:w="1320" w:type="dxa"/>
            <w:tcBorders>
              <w:top w:val="single" w:color="000000" w:sz="12" w:space="0"/>
              <w:left w:val="single" w:color="auto" w:sz="4" w:space="0"/>
              <w:bottom w:val="single" w:color="auto" w:sz="4" w:space="0"/>
              <w:right w:val="single" w:color="000000" w:sz="12" w:space="0"/>
            </w:tcBorders>
            <w:shd w:val="clear" w:color="auto" w:fill="FFFFFF"/>
            <w:tcMar>
              <w:top w:w="0" w:type="dxa"/>
            </w:tcMar>
          </w:tcPr>
          <w:p>
            <w:pPr>
              <w:widowControl/>
              <w:jc w:val="center"/>
              <w:textAlignment w:val="bottom"/>
              <w:rPr>
                <w:rFonts w:ascii="宋体" w:hAnsi="宋体" w:eastAsia="宋体" w:cs="宋体"/>
                <w:color w:val="000000"/>
                <w:szCs w:val="21"/>
              </w:rPr>
            </w:pPr>
          </w:p>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吴姝韵</w:t>
            </w:r>
          </w:p>
        </w:tc>
        <w:tc>
          <w:tcPr>
            <w:tcW w:w="3330" w:type="dxa"/>
            <w:tcBorders>
              <w:top w:val="single" w:color="000000" w:sz="12" w:space="0"/>
              <w:left w:val="single" w:color="000000" w:sz="12" w:space="0"/>
              <w:bottom w:val="single" w:color="auto" w:sz="4"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李良治 曹志瑜 赵新</w:t>
            </w:r>
          </w:p>
        </w:tc>
        <w:tc>
          <w:tcPr>
            <w:tcW w:w="2696" w:type="dxa"/>
            <w:vMerge w:val="continue"/>
            <w:tcBorders>
              <w:left w:val="single" w:color="000000" w:sz="12" w:space="0"/>
              <w:right w:val="single" w:color="000000" w:sz="12" w:space="0"/>
            </w:tcBorders>
            <w:shd w:val="clear" w:color="auto" w:fill="FFFFFF"/>
            <w:tcMar>
              <w:top w:w="0"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824"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5</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基于产业链整合的陶瓷企业生态伙伴选择与共生机制研究</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规划项目</w:t>
            </w:r>
          </w:p>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GL2116</w:t>
            </w:r>
          </w:p>
        </w:tc>
        <w:tc>
          <w:tcPr>
            <w:tcW w:w="1065" w:type="dxa"/>
            <w:tcBorders>
              <w:top w:val="single" w:color="auto" w:sz="4"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2.00万</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widowControl/>
              <w:jc w:val="center"/>
              <w:textAlignment w:val="bottom"/>
              <w:rPr>
                <w:rFonts w:ascii="宋体" w:hAnsi="宋体" w:eastAsia="宋体" w:cs="宋体"/>
                <w:color w:val="000000"/>
                <w:szCs w:val="21"/>
              </w:rPr>
            </w:pPr>
          </w:p>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占永志</w:t>
            </w:r>
          </w:p>
        </w:tc>
        <w:tc>
          <w:tcPr>
            <w:tcW w:w="333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黄志坚 徐安 徐琤 徐震</w:t>
            </w:r>
          </w:p>
        </w:tc>
        <w:tc>
          <w:tcPr>
            <w:tcW w:w="2696" w:type="dxa"/>
            <w:vMerge w:val="continue"/>
            <w:tcBorders>
              <w:left w:val="single" w:color="000000" w:sz="12" w:space="0"/>
              <w:bottom w:val="single" w:color="auto" w:sz="4" w:space="0"/>
              <w:right w:val="single" w:color="000000" w:sz="12" w:space="0"/>
            </w:tcBorders>
            <w:shd w:val="clear" w:color="auto" w:fill="FFFFFF"/>
            <w:tcMar>
              <w:top w:w="0"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824"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6</w:t>
            </w:r>
          </w:p>
          <w:p>
            <w:pPr>
              <w:widowControl/>
              <w:jc w:val="center"/>
              <w:textAlignment w:val="center"/>
              <w:rPr>
                <w:rFonts w:ascii="宋体" w:hAnsi="宋体" w:eastAsia="宋体" w:cs="宋体"/>
                <w:color w:val="000000"/>
                <w:szCs w:val="21"/>
              </w:rPr>
            </w:pP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传统陶瓷器物在当代“空间”中的再造与表达</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青年项目</w:t>
            </w:r>
          </w:p>
          <w:p>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YS21221</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1.50万</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widowControl/>
              <w:jc w:val="center"/>
              <w:textAlignment w:val="bottom"/>
              <w:rPr>
                <w:rFonts w:ascii="宋体" w:hAnsi="宋体" w:eastAsia="宋体" w:cs="宋体"/>
                <w:color w:val="000000"/>
                <w:szCs w:val="21"/>
              </w:rPr>
            </w:pPr>
          </w:p>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张博</w:t>
            </w:r>
          </w:p>
        </w:tc>
        <w:tc>
          <w:tcPr>
            <w:tcW w:w="333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姜强 程幸 陈飞 曾婧婷</w:t>
            </w:r>
          </w:p>
        </w:tc>
        <w:tc>
          <w:tcPr>
            <w:tcW w:w="2696" w:type="dxa"/>
            <w:vMerge w:val="continue"/>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819"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7</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非物质文化遗产之陶瓷书法融入现代陶艺创作研究</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规划项目</w:t>
            </w:r>
          </w:p>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YS21121</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2．00万</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widowControl/>
              <w:jc w:val="center"/>
              <w:textAlignment w:val="bottom"/>
              <w:rPr>
                <w:rFonts w:ascii="宋体" w:hAnsi="宋体" w:eastAsia="宋体" w:cs="宋体"/>
                <w:color w:val="000000"/>
                <w:szCs w:val="21"/>
              </w:rPr>
            </w:pPr>
          </w:p>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朱希睿</w:t>
            </w:r>
          </w:p>
        </w:tc>
        <w:tc>
          <w:tcPr>
            <w:tcW w:w="333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bottom"/>
              <w:rPr>
                <w:rFonts w:ascii="宋体" w:hAnsi="宋体" w:eastAsia="宋体" w:cs="宋体"/>
                <w:color w:val="000000"/>
                <w:szCs w:val="21"/>
              </w:rPr>
            </w:pPr>
            <w:r>
              <w:rPr>
                <w:rFonts w:hint="eastAsia" w:ascii="宋体" w:hAnsi="宋体" w:eastAsia="宋体" w:cs="宋体"/>
                <w:color w:val="000000"/>
                <w:szCs w:val="21"/>
              </w:rPr>
              <w:t>黄萍 陆璇 徐青</w:t>
            </w:r>
          </w:p>
        </w:tc>
        <w:tc>
          <w:tcPr>
            <w:tcW w:w="2696" w:type="dxa"/>
            <w:vMerge w:val="continue"/>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ascii="Calibri" w:hAnsi="Calibri" w:eastAsia="宋体" w:cs="Times New Roman"/>
                <w:szCs w:val="24"/>
              </w:rPr>
            </w:pPr>
            <w:r>
              <w:rPr>
                <w:rFonts w:hint="eastAsia" w:ascii="Calibri" w:hAnsi="Calibri" w:eastAsia="宋体" w:cs="Times New Roman"/>
                <w:szCs w:val="24"/>
              </w:rPr>
              <w:t>江西全面推进乡村振兴实施的路径研究——科技金融支持城乡融合发展视角</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ascii="Calibri" w:hAnsi="Calibri" w:eastAsia="宋体" w:cs="Times New Roman"/>
                <w:szCs w:val="24"/>
              </w:rPr>
            </w:pPr>
            <w:r>
              <w:rPr>
                <w:rFonts w:hint="eastAsia" w:ascii="Calibri" w:hAnsi="Calibri" w:eastAsia="宋体" w:cs="Times New Roman"/>
                <w:szCs w:val="24"/>
              </w:rPr>
              <w:t>一般项目</w:t>
            </w:r>
          </w:p>
          <w:p>
            <w:pPr>
              <w:jc w:val="center"/>
              <w:rPr>
                <w:rFonts w:ascii="Calibri" w:hAnsi="Calibri" w:eastAsia="宋体" w:cs="Times New Roman"/>
                <w:szCs w:val="24"/>
              </w:rPr>
            </w:pPr>
            <w:r>
              <w:rPr>
                <w:rFonts w:hint="eastAsia" w:ascii="Calibri" w:hAnsi="Calibri" w:eastAsia="宋体" w:cs="Times New Roman"/>
                <w:szCs w:val="24"/>
              </w:rPr>
              <w:t>21YJ25D</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jc w:val="center"/>
              <w:rPr>
                <w:rFonts w:ascii="Calibri" w:hAnsi="Calibri" w:eastAsia="宋体" w:cs="Times New Roman"/>
                <w:szCs w:val="24"/>
              </w:rPr>
            </w:pPr>
            <w:r>
              <w:rPr>
                <w:rFonts w:hint="eastAsia" w:ascii="Calibri" w:hAnsi="Calibri" w:eastAsia="宋体" w:cs="Times New Roman"/>
                <w:szCs w:val="24"/>
              </w:rPr>
              <w:t>2000（省）+8000（本校）元</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jc w:val="center"/>
              <w:rPr>
                <w:rFonts w:ascii="Calibri" w:hAnsi="Calibri" w:eastAsia="宋体" w:cs="Times New Roman"/>
                <w:szCs w:val="24"/>
              </w:rPr>
            </w:pPr>
          </w:p>
          <w:p>
            <w:pPr>
              <w:jc w:val="center"/>
              <w:rPr>
                <w:rFonts w:ascii="Calibri" w:hAnsi="Calibri" w:eastAsia="宋体" w:cs="Times New Roman"/>
                <w:szCs w:val="24"/>
              </w:rPr>
            </w:pPr>
            <w:r>
              <w:rPr>
                <w:rFonts w:hint="eastAsia" w:ascii="Calibri" w:hAnsi="Calibri" w:eastAsia="宋体" w:cs="Times New Roman"/>
                <w:szCs w:val="24"/>
              </w:rPr>
              <w:t>徐琤</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tabs>
                <w:tab w:val="left" w:pos="435"/>
              </w:tabs>
              <w:jc w:val="center"/>
              <w:rPr>
                <w:rFonts w:ascii="Calibri" w:hAnsi="Calibri" w:eastAsia="宋体" w:cs="Times New Roman"/>
                <w:szCs w:val="24"/>
              </w:rPr>
            </w:pPr>
            <w:r>
              <w:rPr>
                <w:rFonts w:hint="eastAsia" w:ascii="Calibri" w:hAnsi="Calibri" w:eastAsia="宋体" w:cs="Times New Roman"/>
                <w:szCs w:val="24"/>
              </w:rPr>
              <w:t>吴健辉 俞红莲</w:t>
            </w:r>
          </w:p>
        </w:tc>
        <w:tc>
          <w:tcPr>
            <w:tcW w:w="2696"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rPr>
              <w:t>江西省社会科学“十四五”基金项目</w:t>
            </w: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ascii="Calibri" w:hAnsi="Calibri" w:eastAsia="宋体" w:cs="Times New Roman"/>
                <w:szCs w:val="24"/>
              </w:rPr>
            </w:pPr>
            <w:r>
              <w:rPr>
                <w:rFonts w:hint="eastAsia" w:ascii="Calibri" w:hAnsi="Calibri" w:eastAsia="宋体" w:cs="Times New Roman"/>
                <w:szCs w:val="24"/>
              </w:rPr>
              <w:t>军事理论课题引入红色影视文化对大学生社会主义核心价值观建设的作用研究</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ascii="Calibri" w:hAnsi="Calibri" w:eastAsia="宋体" w:cs="Times New Roman"/>
                <w:szCs w:val="24"/>
              </w:rPr>
            </w:pPr>
            <w:r>
              <w:rPr>
                <w:rFonts w:hint="eastAsia" w:ascii="Calibri" w:hAnsi="Calibri" w:eastAsia="宋体" w:cs="Times New Roman"/>
                <w:szCs w:val="24"/>
              </w:rPr>
              <w:t>一般课题</w:t>
            </w:r>
          </w:p>
          <w:p>
            <w:pPr>
              <w:jc w:val="center"/>
              <w:rPr>
                <w:rFonts w:ascii="Calibri" w:hAnsi="Calibri" w:eastAsia="宋体" w:cs="Times New Roman"/>
                <w:szCs w:val="24"/>
              </w:rPr>
            </w:pPr>
            <w:r>
              <w:rPr>
                <w:rFonts w:hint="eastAsia" w:ascii="Calibri" w:hAnsi="Calibri" w:eastAsia="宋体" w:cs="Times New Roman"/>
                <w:szCs w:val="24"/>
              </w:rPr>
              <w:t>21YB273</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ascii="Calibri" w:hAnsi="Calibri" w:eastAsia="宋体" w:cs="Times New Roman"/>
                <w:szCs w:val="24"/>
              </w:rPr>
            </w:pP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20" w:firstLineChars="200"/>
              <w:rPr>
                <w:rFonts w:ascii="Calibri" w:hAnsi="Calibri" w:eastAsia="宋体" w:cs="Times New Roman"/>
                <w:szCs w:val="24"/>
              </w:rPr>
            </w:pPr>
          </w:p>
          <w:p>
            <w:pPr>
              <w:ind w:firstLine="420" w:firstLineChars="200"/>
              <w:rPr>
                <w:rFonts w:ascii="Calibri" w:hAnsi="Calibri" w:eastAsia="宋体" w:cs="Times New Roman"/>
                <w:szCs w:val="24"/>
              </w:rPr>
            </w:pPr>
            <w:r>
              <w:rPr>
                <w:rFonts w:hint="eastAsia" w:ascii="Calibri" w:hAnsi="Calibri" w:eastAsia="宋体" w:cs="Times New Roman"/>
                <w:szCs w:val="24"/>
              </w:rPr>
              <w:t>胡治宇</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ind w:firstLine="525" w:firstLineChars="250"/>
              <w:rPr>
                <w:rFonts w:ascii="Calibri" w:hAnsi="Calibri" w:eastAsia="宋体" w:cs="Times New Roman"/>
                <w:szCs w:val="24"/>
              </w:rPr>
            </w:pPr>
            <w:r>
              <w:rPr>
                <w:rFonts w:hint="eastAsia" w:ascii="Calibri" w:hAnsi="Calibri" w:eastAsia="宋体" w:cs="Times New Roman"/>
                <w:szCs w:val="24"/>
              </w:rPr>
              <w:t>利莉 曹曦东 黄志坚</w:t>
            </w:r>
          </w:p>
        </w:tc>
        <w:tc>
          <w:tcPr>
            <w:tcW w:w="2696" w:type="dxa"/>
            <w:vMerge w:val="restart"/>
            <w:tcBorders>
              <w:top w:val="single" w:color="auto" w:sz="4" w:space="0"/>
              <w:left w:val="single" w:color="000000" w:sz="12" w:space="0"/>
              <w:right w:val="single" w:color="000000" w:sz="12" w:space="0"/>
            </w:tcBorders>
            <w:shd w:val="clear" w:color="auto" w:fill="FFFFFF"/>
            <w:tcMar>
              <w:top w:w="0" w:type="dxa"/>
            </w:tcMar>
            <w:vAlign w:val="center"/>
          </w:tcPr>
          <w:p>
            <w:pPr>
              <w:ind w:firstLine="630" w:firstLineChars="300"/>
              <w:rPr>
                <w:rFonts w:ascii="宋体" w:hAnsi="宋体" w:eastAsia="宋体" w:cs="宋体"/>
                <w:color w:val="000000"/>
                <w:szCs w:val="21"/>
              </w:rPr>
            </w:pPr>
            <w:r>
              <w:rPr>
                <w:rFonts w:hint="eastAsia" w:ascii="宋体" w:hAnsi="宋体" w:eastAsia="宋体" w:cs="宋体"/>
                <w:color w:val="000000"/>
                <w:szCs w:val="21"/>
              </w:rPr>
              <w:t>江西省教科规划</w:t>
            </w:r>
          </w:p>
          <w:p>
            <w:pPr>
              <w:ind w:firstLine="630" w:firstLineChars="300"/>
              <w:rPr>
                <w:rFonts w:ascii="宋体" w:hAnsi="宋体" w:eastAsia="宋体" w:cs="宋体"/>
                <w:color w:val="000000"/>
                <w:szCs w:val="21"/>
              </w:rPr>
            </w:pP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ascii="Calibri" w:hAnsi="Calibri" w:eastAsia="宋体" w:cs="Times New Roman"/>
                <w:szCs w:val="24"/>
              </w:rPr>
            </w:pPr>
            <w:r>
              <w:rPr>
                <w:rFonts w:hint="eastAsia" w:ascii="Calibri" w:hAnsi="Calibri" w:eastAsia="宋体" w:cs="Times New Roman"/>
                <w:szCs w:val="24"/>
              </w:rPr>
              <w:t>基于“1+X”证书制度的高水平运用型网络工程专业的建设与研究</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ascii="Calibri" w:hAnsi="Calibri" w:eastAsia="宋体" w:cs="Times New Roman"/>
                <w:szCs w:val="24"/>
              </w:rPr>
            </w:pPr>
            <w:r>
              <w:rPr>
                <w:rFonts w:hint="eastAsia" w:ascii="Calibri" w:hAnsi="Calibri" w:eastAsia="宋体" w:cs="Times New Roman"/>
                <w:szCs w:val="24"/>
              </w:rPr>
              <w:t>一般课题</w:t>
            </w:r>
          </w:p>
          <w:p>
            <w:pPr>
              <w:jc w:val="center"/>
              <w:rPr>
                <w:rFonts w:ascii="Calibri" w:hAnsi="Calibri" w:eastAsia="宋体" w:cs="Times New Roman"/>
                <w:szCs w:val="24"/>
              </w:rPr>
            </w:pPr>
            <w:r>
              <w:rPr>
                <w:rFonts w:hint="eastAsia" w:ascii="Calibri" w:hAnsi="Calibri" w:eastAsia="宋体" w:cs="Times New Roman"/>
                <w:szCs w:val="24"/>
              </w:rPr>
              <w:t>21YB275</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ascii="Calibri" w:hAnsi="Calibri" w:eastAsia="宋体" w:cs="Times New Roman"/>
                <w:szCs w:val="24"/>
              </w:rPr>
            </w:pP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20" w:firstLineChars="200"/>
              <w:rPr>
                <w:rFonts w:ascii="Calibri" w:hAnsi="Calibri" w:eastAsia="宋体" w:cs="Times New Roman"/>
                <w:szCs w:val="24"/>
              </w:rPr>
            </w:pPr>
          </w:p>
          <w:p>
            <w:pPr>
              <w:ind w:firstLine="420" w:firstLineChars="200"/>
              <w:rPr>
                <w:rFonts w:ascii="Calibri" w:hAnsi="Calibri" w:eastAsia="宋体" w:cs="Times New Roman"/>
                <w:szCs w:val="24"/>
              </w:rPr>
            </w:pPr>
            <w:r>
              <w:rPr>
                <w:rFonts w:hint="eastAsia" w:ascii="Calibri" w:hAnsi="Calibri" w:eastAsia="宋体" w:cs="Times New Roman"/>
                <w:szCs w:val="24"/>
              </w:rPr>
              <w:t>刘浪</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rPr>
                <w:rFonts w:ascii="Calibri" w:hAnsi="Calibri" w:eastAsia="宋体" w:cs="Times New Roman"/>
                <w:sz w:val="24"/>
                <w:szCs w:val="24"/>
              </w:rPr>
            </w:pPr>
            <w:r>
              <w:rPr>
                <w:rFonts w:hint="eastAsia" w:ascii="Calibri" w:hAnsi="Calibri" w:eastAsia="宋体" w:cs="Times New Roman"/>
                <w:sz w:val="24"/>
                <w:szCs w:val="24"/>
              </w:rPr>
              <w:t xml:space="preserve"> 饶国勇 陈玉明 占俊 席奇</w:t>
            </w:r>
          </w:p>
        </w:tc>
        <w:tc>
          <w:tcPr>
            <w:tcW w:w="2696" w:type="dxa"/>
            <w:vMerge w:val="continue"/>
            <w:tcBorders>
              <w:left w:val="single" w:color="000000" w:sz="12" w:space="0"/>
              <w:right w:val="single" w:color="000000" w:sz="12" w:space="0"/>
            </w:tcBorders>
            <w:shd w:val="clear" w:color="auto" w:fill="FFFFFF"/>
            <w:tcMar>
              <w:top w:w="0" w:type="dxa"/>
            </w:tcMar>
            <w:vAlign w:val="center"/>
          </w:tcPr>
          <w:p>
            <w:pPr>
              <w:ind w:firstLine="630" w:firstLineChars="300"/>
              <w:rPr>
                <w:rFonts w:ascii="宋体" w:hAnsi="宋体" w:eastAsia="宋体" w:cs="宋体"/>
                <w:color w:val="000000"/>
                <w:szCs w:val="21"/>
              </w:rPr>
            </w:pP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ascii="Calibri" w:hAnsi="Calibri" w:eastAsia="宋体" w:cs="Times New Roman"/>
                <w:szCs w:val="24"/>
              </w:rPr>
            </w:pPr>
            <w:r>
              <w:rPr>
                <w:rFonts w:hint="eastAsia" w:ascii="Calibri" w:hAnsi="Calibri" w:eastAsia="宋体" w:cs="Times New Roman"/>
                <w:szCs w:val="24"/>
              </w:rPr>
              <w:t>“1+X”证书校企合作试点：财务管理专业应用型人才培养之路探索</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ascii="Calibri" w:hAnsi="Calibri" w:eastAsia="宋体" w:cs="Times New Roman"/>
                <w:szCs w:val="24"/>
              </w:rPr>
            </w:pPr>
            <w:r>
              <w:rPr>
                <w:rFonts w:hint="eastAsia" w:ascii="Calibri" w:hAnsi="Calibri" w:eastAsia="宋体" w:cs="Times New Roman"/>
                <w:szCs w:val="24"/>
              </w:rPr>
              <w:t>一般课题</w:t>
            </w:r>
          </w:p>
          <w:p>
            <w:pPr>
              <w:jc w:val="center"/>
              <w:rPr>
                <w:rFonts w:ascii="Calibri" w:hAnsi="Calibri" w:eastAsia="宋体" w:cs="Times New Roman"/>
                <w:szCs w:val="24"/>
              </w:rPr>
            </w:pPr>
            <w:r>
              <w:rPr>
                <w:rFonts w:hint="eastAsia" w:ascii="Calibri" w:hAnsi="Calibri" w:eastAsia="宋体" w:cs="Times New Roman"/>
                <w:szCs w:val="24"/>
              </w:rPr>
              <w:t>21YB274</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ascii="Calibri" w:hAnsi="Calibri" w:eastAsia="宋体" w:cs="Times New Roman"/>
                <w:szCs w:val="24"/>
              </w:rPr>
            </w:pP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20" w:firstLineChars="200"/>
              <w:rPr>
                <w:rFonts w:ascii="Calibri" w:hAnsi="Calibri" w:eastAsia="宋体" w:cs="Times New Roman"/>
                <w:szCs w:val="24"/>
              </w:rPr>
            </w:pPr>
          </w:p>
          <w:p>
            <w:pPr>
              <w:ind w:firstLine="420" w:firstLineChars="200"/>
              <w:rPr>
                <w:rFonts w:ascii="Calibri" w:hAnsi="Calibri" w:eastAsia="宋体" w:cs="Times New Roman"/>
                <w:szCs w:val="24"/>
              </w:rPr>
            </w:pPr>
            <w:r>
              <w:rPr>
                <w:rFonts w:hint="eastAsia" w:ascii="Calibri" w:hAnsi="Calibri" w:eastAsia="宋体" w:cs="Times New Roman"/>
                <w:szCs w:val="24"/>
              </w:rPr>
              <w:t>徐琤</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rPr>
                <w:rFonts w:ascii="Calibri" w:hAnsi="Calibri" w:eastAsia="宋体" w:cs="Times New Roman"/>
                <w:sz w:val="24"/>
                <w:szCs w:val="24"/>
              </w:rPr>
            </w:pPr>
            <w:r>
              <w:rPr>
                <w:rFonts w:hint="eastAsia" w:ascii="Calibri" w:hAnsi="Calibri" w:eastAsia="宋体" w:cs="Times New Roman"/>
                <w:sz w:val="24"/>
                <w:szCs w:val="24"/>
              </w:rPr>
              <w:t>黄志坚 吴健辉 俞红莲 邹真华</w:t>
            </w:r>
          </w:p>
        </w:tc>
        <w:tc>
          <w:tcPr>
            <w:tcW w:w="2696" w:type="dxa"/>
            <w:vMerge w:val="continue"/>
            <w:tcBorders>
              <w:left w:val="single" w:color="000000" w:sz="12" w:space="0"/>
              <w:bottom w:val="single" w:color="auto" w:sz="4" w:space="0"/>
              <w:right w:val="single" w:color="000000" w:sz="12" w:space="0"/>
            </w:tcBorders>
            <w:shd w:val="clear" w:color="auto" w:fill="FFFFFF"/>
            <w:tcMar>
              <w:top w:w="0" w:type="dxa"/>
            </w:tcMar>
            <w:vAlign w:val="center"/>
          </w:tcPr>
          <w:p>
            <w:pPr>
              <w:ind w:firstLine="630" w:firstLineChars="300"/>
              <w:rPr>
                <w:rFonts w:ascii="宋体" w:hAnsi="宋体" w:eastAsia="宋体" w:cs="宋体"/>
                <w:color w:val="000000"/>
                <w:szCs w:val="21"/>
              </w:rPr>
            </w:pP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ab/>
            </w:r>
            <w:r>
              <w:rPr>
                <w:rFonts w:hint="eastAsia" w:ascii="宋体" w:hAnsi="宋体" w:eastAsia="宋体" w:cs="宋体"/>
                <w:color w:val="000000"/>
                <w:kern w:val="0"/>
                <w:szCs w:val="21"/>
                <w:lang w:bidi="ar"/>
              </w:rPr>
              <w:t>“一带一路”背景下高校艺术设计人才培养的研究</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一般项目YG2021059</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ascii="Calibri" w:hAnsi="Calibri" w:eastAsia="宋体" w:cs="Times New Roman"/>
                <w:szCs w:val="24"/>
              </w:rPr>
            </w:pPr>
            <w:r>
              <w:rPr>
                <w:rFonts w:hint="eastAsia" w:ascii="Calibri" w:hAnsi="Calibri" w:eastAsia="宋体" w:cs="Times New Roman"/>
                <w:szCs w:val="24"/>
              </w:rPr>
              <w:t>500元</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40" w:firstLineChars="200"/>
              <w:rPr>
                <w:rFonts w:ascii="宋体" w:hAnsi="宋体" w:eastAsia="宋体" w:cs="宋体"/>
                <w:color w:val="000000"/>
                <w:kern w:val="0"/>
                <w:sz w:val="22"/>
                <w:szCs w:val="24"/>
              </w:rPr>
            </w:pPr>
          </w:p>
          <w:p>
            <w:pPr>
              <w:ind w:firstLine="440" w:firstLineChars="200"/>
              <w:rPr>
                <w:rFonts w:ascii="Calibri" w:hAnsi="Calibri" w:eastAsia="宋体" w:cs="Times New Roman"/>
                <w:szCs w:val="24"/>
              </w:rPr>
            </w:pPr>
            <w:r>
              <w:rPr>
                <w:rFonts w:hint="eastAsia" w:ascii="宋体" w:hAnsi="宋体" w:eastAsia="宋体" w:cs="宋体"/>
                <w:color w:val="000000"/>
                <w:kern w:val="0"/>
                <w:sz w:val="22"/>
                <w:szCs w:val="24"/>
              </w:rPr>
              <w:t>戴维丝</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rPr>
                <w:rFonts w:ascii="Calibri" w:hAnsi="Calibri" w:eastAsia="宋体" w:cs="Times New Roman"/>
                <w:sz w:val="24"/>
                <w:szCs w:val="24"/>
              </w:rPr>
            </w:pPr>
            <w:r>
              <w:rPr>
                <w:rFonts w:hint="eastAsia" w:ascii="Calibri" w:hAnsi="Calibri" w:eastAsia="宋体" w:cs="Times New Roman"/>
                <w:sz w:val="24"/>
                <w:szCs w:val="24"/>
              </w:rPr>
              <w:t>喻斐 朱希睿 方愉 冯冰（学生）</w:t>
            </w:r>
          </w:p>
        </w:tc>
        <w:tc>
          <w:tcPr>
            <w:tcW w:w="2696" w:type="dxa"/>
            <w:vMerge w:val="restart"/>
            <w:tcBorders>
              <w:top w:val="single" w:color="auto" w:sz="4" w:space="0"/>
              <w:left w:val="single" w:color="000000" w:sz="12" w:space="0"/>
              <w:right w:val="single" w:color="000000" w:sz="12" w:space="0"/>
            </w:tcBorders>
            <w:shd w:val="clear" w:color="auto" w:fill="FFFFFF"/>
            <w:tcMar>
              <w:top w:w="0" w:type="dxa"/>
            </w:tcMar>
            <w:vAlign w:val="center"/>
          </w:tcPr>
          <w:p>
            <w:pPr>
              <w:ind w:firstLine="630" w:firstLineChars="300"/>
              <w:rPr>
                <w:rFonts w:ascii="宋体" w:hAnsi="宋体" w:eastAsia="宋体" w:cs="宋体"/>
                <w:color w:val="000000"/>
                <w:szCs w:val="21"/>
              </w:rPr>
            </w:pPr>
          </w:p>
          <w:p>
            <w:pPr>
              <w:ind w:firstLine="630" w:firstLineChars="300"/>
              <w:rPr>
                <w:rFonts w:ascii="宋体" w:hAnsi="宋体" w:eastAsia="宋体" w:cs="宋体"/>
                <w:color w:val="000000"/>
                <w:szCs w:val="21"/>
              </w:rPr>
            </w:pPr>
          </w:p>
          <w:p>
            <w:pPr>
              <w:ind w:firstLine="630" w:firstLineChars="300"/>
              <w:rPr>
                <w:rFonts w:ascii="宋体" w:hAnsi="宋体" w:eastAsia="宋体" w:cs="宋体"/>
                <w:color w:val="000000"/>
                <w:szCs w:val="21"/>
              </w:rPr>
            </w:pPr>
          </w:p>
          <w:p>
            <w:pPr>
              <w:ind w:firstLine="630" w:firstLineChars="300"/>
              <w:rPr>
                <w:rFonts w:ascii="宋体" w:hAnsi="宋体" w:eastAsia="宋体" w:cs="宋体"/>
                <w:color w:val="000000"/>
                <w:szCs w:val="21"/>
              </w:rPr>
            </w:pPr>
          </w:p>
          <w:p>
            <w:pPr>
              <w:ind w:firstLine="630" w:firstLineChars="300"/>
              <w:rPr>
                <w:rFonts w:ascii="宋体" w:hAnsi="宋体" w:eastAsia="宋体" w:cs="宋体"/>
                <w:color w:val="000000"/>
                <w:szCs w:val="21"/>
              </w:rPr>
            </w:pPr>
          </w:p>
          <w:p>
            <w:pPr>
              <w:ind w:firstLine="630" w:firstLineChars="300"/>
              <w:rPr>
                <w:rFonts w:ascii="宋体" w:hAnsi="宋体" w:eastAsia="宋体" w:cs="宋体"/>
                <w:color w:val="000000"/>
                <w:szCs w:val="21"/>
              </w:rPr>
            </w:pPr>
            <w:r>
              <w:rPr>
                <w:rFonts w:hint="eastAsia" w:ascii="宋体" w:hAnsi="宋体" w:eastAsia="宋体" w:cs="宋体"/>
                <w:color w:val="000000"/>
                <w:szCs w:val="21"/>
              </w:rPr>
              <w:t>江西省艺术规划</w:t>
            </w: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陶瓷废弃物在城市公园景观中的再利用设计研究</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一般项目YG2021060</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ascii="Calibri" w:hAnsi="Calibri" w:eastAsia="宋体" w:cs="Times New Roman"/>
                <w:szCs w:val="24"/>
              </w:rPr>
            </w:pPr>
            <w:r>
              <w:rPr>
                <w:rFonts w:hint="eastAsia" w:ascii="Calibri" w:hAnsi="Calibri" w:eastAsia="宋体" w:cs="Times New Roman"/>
                <w:szCs w:val="24"/>
              </w:rPr>
              <w:t>500</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40" w:firstLineChars="200"/>
              <w:rPr>
                <w:rFonts w:ascii="宋体" w:hAnsi="宋体" w:eastAsia="宋体" w:cs="宋体"/>
                <w:color w:val="000000"/>
                <w:kern w:val="0"/>
                <w:sz w:val="22"/>
                <w:szCs w:val="24"/>
              </w:rPr>
            </w:pPr>
          </w:p>
          <w:p>
            <w:pPr>
              <w:ind w:firstLine="440" w:firstLineChars="200"/>
              <w:rPr>
                <w:rFonts w:ascii="宋体" w:hAnsi="宋体" w:eastAsia="宋体" w:cs="宋体"/>
                <w:color w:val="000000"/>
                <w:kern w:val="0"/>
                <w:sz w:val="22"/>
                <w:szCs w:val="24"/>
              </w:rPr>
            </w:pPr>
            <w:r>
              <w:rPr>
                <w:rFonts w:hint="eastAsia" w:ascii="宋体" w:hAnsi="宋体" w:eastAsia="宋体" w:cs="宋体"/>
                <w:color w:val="000000"/>
                <w:kern w:val="0"/>
                <w:sz w:val="22"/>
                <w:szCs w:val="24"/>
              </w:rPr>
              <w:t>方愉</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徐艳丽 陆璇 张悦</w:t>
            </w:r>
          </w:p>
        </w:tc>
        <w:tc>
          <w:tcPr>
            <w:tcW w:w="2696" w:type="dxa"/>
            <w:vMerge w:val="continue"/>
            <w:tcBorders>
              <w:left w:val="single" w:color="000000" w:sz="12" w:space="0"/>
              <w:right w:val="single" w:color="000000" w:sz="12" w:space="0"/>
            </w:tcBorders>
            <w:shd w:val="clear" w:color="auto" w:fill="FFFFFF"/>
            <w:tcMar>
              <w:top w:w="0" w:type="dxa"/>
            </w:tcMar>
            <w:vAlign w:val="center"/>
          </w:tcPr>
          <w:p>
            <w:pPr>
              <w:ind w:firstLine="630" w:firstLineChars="300"/>
              <w:rPr>
                <w:rFonts w:ascii="宋体" w:hAnsi="宋体" w:eastAsia="宋体" w:cs="宋体"/>
                <w:color w:val="000000"/>
                <w:szCs w:val="21"/>
              </w:rPr>
            </w:pPr>
          </w:p>
        </w:tc>
      </w:tr>
      <w:tr>
        <w:tblPrEx>
          <w:tblCellMar>
            <w:top w:w="0" w:type="dxa"/>
            <w:left w:w="0" w:type="dxa"/>
            <w:bottom w:w="0" w:type="dxa"/>
            <w:right w:w="0" w:type="dxa"/>
          </w:tblCellMar>
        </w:tblPrEx>
        <w:trPr>
          <w:trHeight w:val="1053"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基于江西文化形象塑造的青花瓷文化景观设计研究</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一般项目YG2021061</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ascii="Calibri" w:hAnsi="Calibri" w:eastAsia="宋体" w:cs="Times New Roman"/>
                <w:szCs w:val="24"/>
              </w:rPr>
            </w:pPr>
            <w:r>
              <w:rPr>
                <w:rFonts w:hint="eastAsia" w:ascii="Calibri" w:hAnsi="Calibri" w:eastAsia="宋体" w:cs="Times New Roman"/>
                <w:szCs w:val="24"/>
              </w:rPr>
              <w:t>500</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40" w:firstLineChars="200"/>
              <w:rPr>
                <w:rFonts w:ascii="宋体" w:hAnsi="宋体" w:eastAsia="宋体" w:cs="宋体"/>
                <w:color w:val="000000"/>
                <w:kern w:val="0"/>
                <w:sz w:val="22"/>
                <w:szCs w:val="24"/>
              </w:rPr>
            </w:pPr>
          </w:p>
          <w:p>
            <w:pPr>
              <w:ind w:firstLine="440" w:firstLineChars="200"/>
              <w:rPr>
                <w:rFonts w:ascii="宋体" w:hAnsi="宋体" w:eastAsia="宋体" w:cs="宋体"/>
                <w:color w:val="000000"/>
                <w:kern w:val="0"/>
                <w:sz w:val="22"/>
                <w:szCs w:val="24"/>
              </w:rPr>
            </w:pPr>
            <w:r>
              <w:rPr>
                <w:rFonts w:hint="eastAsia" w:ascii="宋体" w:hAnsi="宋体" w:eastAsia="宋体" w:cs="宋体"/>
                <w:color w:val="000000"/>
                <w:kern w:val="0"/>
                <w:sz w:val="22"/>
                <w:szCs w:val="24"/>
              </w:rPr>
              <w:t>陆璇</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rPr>
                <w:rFonts w:ascii="Calibri" w:hAnsi="Calibri" w:eastAsia="宋体" w:cs="Times New Roman"/>
                <w:sz w:val="24"/>
                <w:szCs w:val="24"/>
              </w:rPr>
            </w:pPr>
            <w:r>
              <w:rPr>
                <w:rFonts w:hint="eastAsia" w:ascii="Calibri" w:hAnsi="Calibri" w:eastAsia="宋体" w:cs="Times New Roman"/>
                <w:sz w:val="24"/>
                <w:szCs w:val="24"/>
              </w:rPr>
              <w:t>黄萍 方愉 游佳丹 朱希睿</w:t>
            </w:r>
          </w:p>
        </w:tc>
        <w:tc>
          <w:tcPr>
            <w:tcW w:w="2696" w:type="dxa"/>
            <w:vMerge w:val="continue"/>
            <w:tcBorders>
              <w:left w:val="single" w:color="000000" w:sz="12" w:space="0"/>
              <w:bottom w:val="single" w:color="auto" w:sz="4" w:space="0"/>
              <w:right w:val="single" w:color="000000" w:sz="12" w:space="0"/>
            </w:tcBorders>
            <w:shd w:val="clear" w:color="auto" w:fill="FFFFFF"/>
            <w:tcMar>
              <w:top w:w="0" w:type="dxa"/>
            </w:tcMar>
            <w:vAlign w:val="center"/>
          </w:tcPr>
          <w:p>
            <w:pPr>
              <w:ind w:firstLine="630" w:firstLineChars="300"/>
              <w:rPr>
                <w:rFonts w:ascii="宋体" w:hAnsi="宋体" w:eastAsia="宋体" w:cs="宋体"/>
                <w:color w:val="000000"/>
                <w:szCs w:val="21"/>
              </w:rPr>
            </w:pP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以习近平青年寄语引领《思想道德与法治》课探索“思想引领+实践体验”教学创新模式研究</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一般项目</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hint="eastAsia" w:ascii="Calibri" w:hAnsi="Calibri" w:eastAsia="宋体" w:cs="Times New Roman"/>
                <w:szCs w:val="24"/>
              </w:rPr>
            </w:pPr>
            <w:r>
              <w:rPr>
                <w:rFonts w:hint="eastAsia" w:ascii="Calibri" w:hAnsi="Calibri" w:eastAsia="宋体" w:cs="Times New Roman"/>
                <w:szCs w:val="24"/>
              </w:rPr>
              <w:t>0</w:t>
            </w:r>
            <w:r>
              <w:rPr>
                <w:rFonts w:ascii="Calibri" w:hAnsi="Calibri" w:eastAsia="宋体" w:cs="Times New Roman"/>
                <w:szCs w:val="24"/>
              </w:rPr>
              <w:t>.5</w:t>
            </w:r>
            <w:r>
              <w:rPr>
                <w:rFonts w:hint="eastAsia" w:ascii="Calibri" w:hAnsi="Calibri" w:eastAsia="宋体" w:cs="Times New Roman"/>
                <w:szCs w:val="24"/>
              </w:rPr>
              <w:t>万元</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40" w:firstLineChars="200"/>
              <w:rPr>
                <w:rFonts w:ascii="宋体" w:hAnsi="宋体" w:eastAsia="宋体" w:cs="宋体"/>
                <w:kern w:val="0"/>
                <w:sz w:val="22"/>
                <w:szCs w:val="24"/>
              </w:rPr>
            </w:pPr>
          </w:p>
          <w:p>
            <w:pPr>
              <w:ind w:firstLine="440" w:firstLineChars="200"/>
              <w:rPr>
                <w:rFonts w:ascii="宋体" w:hAnsi="宋体" w:eastAsia="宋体" w:cs="宋体"/>
                <w:kern w:val="0"/>
                <w:sz w:val="22"/>
                <w:szCs w:val="24"/>
              </w:rPr>
            </w:pPr>
            <w:r>
              <w:rPr>
                <w:rFonts w:hint="eastAsia" w:ascii="宋体" w:hAnsi="宋体" w:eastAsia="宋体" w:cs="宋体"/>
                <w:kern w:val="0"/>
                <w:sz w:val="22"/>
                <w:szCs w:val="24"/>
              </w:rPr>
              <w:t>高雁平</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rPr>
                <w:rFonts w:hint="eastAsia" w:ascii="宋体" w:hAnsi="宋体" w:eastAsia="宋体" w:cs="Times New Roman"/>
                <w:sz w:val="22"/>
              </w:rPr>
            </w:pPr>
            <w:r>
              <w:rPr>
                <w:rFonts w:hint="eastAsia" w:ascii="Calibri" w:hAnsi="Calibri" w:eastAsia="宋体" w:cs="Times New Roman"/>
                <w:sz w:val="24"/>
                <w:szCs w:val="24"/>
              </w:rPr>
              <w:t>江旺龙 金晓虹 余海 付敏轩</w:t>
            </w:r>
          </w:p>
        </w:tc>
        <w:tc>
          <w:tcPr>
            <w:tcW w:w="2696" w:type="dxa"/>
            <w:vMerge w:val="restart"/>
            <w:tcBorders>
              <w:top w:val="single" w:color="auto" w:sz="4" w:space="0"/>
              <w:left w:val="single" w:color="000000" w:sz="12" w:space="0"/>
              <w:right w:val="single" w:color="000000" w:sz="12" w:space="0"/>
            </w:tcBorders>
            <w:shd w:val="clear" w:color="auto" w:fill="FFFFFF"/>
            <w:tcMar>
              <w:top w:w="0" w:type="dxa"/>
            </w:tcMar>
            <w:vAlign w:val="center"/>
          </w:tcPr>
          <w:p>
            <w:pPr>
              <w:ind w:firstLine="630" w:firstLineChars="300"/>
              <w:rPr>
                <w:rFonts w:hint="eastAsia" w:ascii="宋体" w:hAnsi="宋体" w:eastAsia="宋体" w:cs="宋体"/>
                <w:color w:val="000000"/>
                <w:szCs w:val="21"/>
                <w:lang w:val="en-US" w:eastAsia="zh-CN"/>
              </w:rPr>
            </w:pPr>
          </w:p>
          <w:p>
            <w:pPr>
              <w:ind w:firstLine="630" w:firstLineChars="300"/>
              <w:rPr>
                <w:rFonts w:hint="eastAsia" w:ascii="宋体" w:hAnsi="宋体" w:eastAsia="宋体" w:cs="宋体"/>
                <w:color w:val="000000"/>
                <w:szCs w:val="21"/>
                <w:lang w:val="en-US" w:eastAsia="zh-CN"/>
              </w:rPr>
            </w:pPr>
          </w:p>
          <w:p>
            <w:pPr>
              <w:ind w:firstLine="630" w:firstLineChars="300"/>
              <w:rPr>
                <w:rFonts w:hint="eastAsia" w:ascii="宋体" w:hAnsi="宋体" w:eastAsia="宋体" w:cs="宋体"/>
                <w:color w:val="000000"/>
                <w:szCs w:val="21"/>
                <w:lang w:val="en-US" w:eastAsia="zh-CN"/>
              </w:rPr>
            </w:pPr>
          </w:p>
          <w:p>
            <w:pPr>
              <w:ind w:firstLine="630" w:firstLineChars="300"/>
              <w:rPr>
                <w:rFonts w:hint="eastAsia" w:ascii="宋体" w:hAnsi="宋体" w:eastAsia="宋体" w:cs="宋体"/>
                <w:color w:val="000000"/>
                <w:szCs w:val="21"/>
                <w:lang w:val="en-US" w:eastAsia="zh-CN"/>
              </w:rPr>
            </w:pPr>
          </w:p>
          <w:p>
            <w:pPr>
              <w:ind w:firstLine="630" w:firstLineChars="300"/>
              <w:rPr>
                <w:rFonts w:hint="eastAsia" w:ascii="宋体" w:hAnsi="宋体" w:eastAsia="宋体" w:cs="宋体"/>
                <w:color w:val="000000"/>
                <w:szCs w:val="21"/>
                <w:lang w:val="en-US" w:eastAsia="zh-CN"/>
              </w:rPr>
            </w:pPr>
          </w:p>
          <w:p>
            <w:pPr>
              <w:ind w:firstLine="630" w:firstLineChars="300"/>
              <w:rPr>
                <w:rFonts w:hint="eastAsia" w:ascii="宋体" w:hAnsi="宋体" w:eastAsia="宋体" w:cs="宋体"/>
                <w:color w:val="000000"/>
                <w:szCs w:val="21"/>
                <w:lang w:val="en-US" w:eastAsia="zh-CN"/>
              </w:rPr>
            </w:pPr>
          </w:p>
          <w:p>
            <w:pPr>
              <w:ind w:firstLine="630" w:firstLineChars="300"/>
              <w:rPr>
                <w:rFonts w:hint="eastAsia" w:ascii="宋体" w:hAnsi="宋体" w:eastAsia="宋体" w:cs="宋体"/>
                <w:color w:val="000000"/>
                <w:szCs w:val="21"/>
                <w:lang w:val="en-US" w:eastAsia="zh-CN"/>
              </w:rPr>
            </w:pPr>
          </w:p>
          <w:p>
            <w:pPr>
              <w:ind w:firstLine="630" w:firstLineChars="300"/>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江西省教改课题</w:t>
            </w: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“立德树人”引领的大学物理课程思政研究与实践</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一般项目</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hint="eastAsia" w:ascii="Calibri" w:hAnsi="Calibri" w:eastAsia="宋体" w:cs="Times New Roman"/>
                <w:szCs w:val="24"/>
              </w:rPr>
            </w:pPr>
            <w:r>
              <w:rPr>
                <w:rFonts w:hint="eastAsia" w:ascii="Calibri" w:hAnsi="Calibri" w:eastAsia="宋体" w:cs="Times New Roman"/>
                <w:szCs w:val="24"/>
              </w:rPr>
              <w:t>0</w:t>
            </w:r>
            <w:r>
              <w:rPr>
                <w:rFonts w:ascii="Calibri" w:hAnsi="Calibri" w:eastAsia="宋体" w:cs="Times New Roman"/>
                <w:szCs w:val="24"/>
              </w:rPr>
              <w:t>.5</w:t>
            </w:r>
            <w:r>
              <w:rPr>
                <w:rFonts w:hint="eastAsia" w:ascii="Calibri" w:hAnsi="Calibri" w:eastAsia="宋体" w:cs="Times New Roman"/>
                <w:szCs w:val="24"/>
              </w:rPr>
              <w:t>万元</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40" w:firstLineChars="200"/>
              <w:rPr>
                <w:rFonts w:ascii="宋体" w:hAnsi="宋体" w:eastAsia="宋体" w:cs="宋体"/>
                <w:color w:val="000000"/>
                <w:kern w:val="0"/>
                <w:sz w:val="22"/>
                <w:szCs w:val="24"/>
              </w:rPr>
            </w:pPr>
          </w:p>
          <w:p>
            <w:pPr>
              <w:ind w:firstLine="440" w:firstLineChars="200"/>
              <w:rPr>
                <w:rFonts w:ascii="宋体" w:hAnsi="宋体" w:eastAsia="宋体" w:cs="宋体"/>
                <w:color w:val="000000"/>
                <w:kern w:val="0"/>
                <w:sz w:val="22"/>
                <w:szCs w:val="24"/>
              </w:rPr>
            </w:pPr>
            <w:r>
              <w:rPr>
                <w:rFonts w:hint="eastAsia" w:ascii="宋体" w:hAnsi="宋体" w:eastAsia="宋体" w:cs="宋体"/>
                <w:color w:val="000000"/>
                <w:kern w:val="0"/>
                <w:sz w:val="22"/>
                <w:szCs w:val="24"/>
              </w:rPr>
              <w:t>胡祥青</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rPr>
                <w:rFonts w:hint="eastAsia" w:ascii="宋体" w:hAnsi="宋体" w:eastAsia="宋体" w:cs="Times New Roman"/>
                <w:sz w:val="22"/>
              </w:rPr>
            </w:pPr>
            <w:r>
              <w:rPr>
                <w:rFonts w:hint="eastAsia" w:ascii="Calibri" w:hAnsi="Calibri" w:eastAsia="宋体" w:cs="Times New Roman"/>
                <w:sz w:val="24"/>
                <w:szCs w:val="24"/>
              </w:rPr>
              <w:t>黄新华 李建 汪兆栋 谢恩</w:t>
            </w:r>
          </w:p>
        </w:tc>
        <w:tc>
          <w:tcPr>
            <w:tcW w:w="2696" w:type="dxa"/>
            <w:vMerge w:val="continue"/>
            <w:tcBorders>
              <w:left w:val="single" w:color="000000" w:sz="12" w:space="0"/>
              <w:right w:val="single" w:color="000000" w:sz="12" w:space="0"/>
            </w:tcBorders>
            <w:shd w:val="clear" w:color="auto" w:fill="FFFFFF"/>
            <w:tcMar>
              <w:top w:w="0" w:type="dxa"/>
            </w:tcMar>
            <w:vAlign w:val="center"/>
          </w:tcPr>
          <w:p>
            <w:pPr>
              <w:ind w:firstLine="630" w:firstLineChars="300"/>
              <w:rPr>
                <w:rFonts w:ascii="宋体" w:hAnsi="宋体" w:eastAsia="宋体" w:cs="宋体"/>
                <w:color w:val="000000"/>
                <w:szCs w:val="21"/>
              </w:rPr>
            </w:pP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核心素养视域下英语师范类专业实践教学体系构建与实践</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一般项目</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hint="eastAsia" w:ascii="Calibri" w:hAnsi="Calibri" w:eastAsia="宋体" w:cs="Times New Roman"/>
                <w:szCs w:val="24"/>
              </w:rPr>
            </w:pPr>
            <w:r>
              <w:rPr>
                <w:rFonts w:hint="eastAsia" w:ascii="Calibri" w:hAnsi="Calibri" w:eastAsia="宋体" w:cs="Times New Roman"/>
                <w:szCs w:val="24"/>
              </w:rPr>
              <w:t>0</w:t>
            </w:r>
            <w:r>
              <w:rPr>
                <w:rFonts w:ascii="Calibri" w:hAnsi="Calibri" w:eastAsia="宋体" w:cs="Times New Roman"/>
                <w:szCs w:val="24"/>
              </w:rPr>
              <w:t>.5</w:t>
            </w:r>
            <w:r>
              <w:rPr>
                <w:rFonts w:hint="eastAsia" w:ascii="Calibri" w:hAnsi="Calibri" w:eastAsia="宋体" w:cs="Times New Roman"/>
                <w:szCs w:val="24"/>
              </w:rPr>
              <w:t>万元</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40" w:firstLineChars="200"/>
              <w:rPr>
                <w:rFonts w:ascii="宋体" w:hAnsi="宋体" w:eastAsia="宋体" w:cs="宋体"/>
                <w:color w:val="000000"/>
                <w:kern w:val="0"/>
                <w:sz w:val="22"/>
                <w:szCs w:val="24"/>
              </w:rPr>
            </w:pPr>
          </w:p>
          <w:p>
            <w:pPr>
              <w:ind w:firstLine="440" w:firstLineChars="200"/>
              <w:rPr>
                <w:rFonts w:ascii="宋体" w:hAnsi="宋体" w:eastAsia="宋体" w:cs="宋体"/>
                <w:color w:val="000000"/>
                <w:kern w:val="0"/>
                <w:sz w:val="22"/>
                <w:szCs w:val="24"/>
              </w:rPr>
            </w:pPr>
            <w:r>
              <w:rPr>
                <w:rFonts w:hint="eastAsia" w:ascii="宋体" w:hAnsi="宋体" w:eastAsia="宋体" w:cs="宋体"/>
                <w:color w:val="000000"/>
                <w:kern w:val="0"/>
                <w:sz w:val="22"/>
                <w:szCs w:val="24"/>
              </w:rPr>
              <w:t>夏小红</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rPr>
                <w:rFonts w:hint="eastAsia" w:ascii="宋体" w:hAnsi="宋体" w:eastAsia="宋体" w:cs="Times New Roman"/>
                <w:sz w:val="22"/>
              </w:rPr>
            </w:pPr>
            <w:r>
              <w:rPr>
                <w:rFonts w:hint="eastAsia" w:ascii="Calibri" w:hAnsi="Calibri" w:eastAsia="宋体" w:cs="Times New Roman"/>
                <w:sz w:val="24"/>
                <w:szCs w:val="24"/>
              </w:rPr>
              <w:t>朱练平 吴俊芳 李彩霞 江凌</w:t>
            </w:r>
          </w:p>
        </w:tc>
        <w:tc>
          <w:tcPr>
            <w:tcW w:w="2696" w:type="dxa"/>
            <w:vMerge w:val="continue"/>
            <w:tcBorders>
              <w:left w:val="single" w:color="000000" w:sz="12" w:space="0"/>
              <w:right w:val="single" w:color="000000" w:sz="12" w:space="0"/>
            </w:tcBorders>
            <w:shd w:val="clear" w:color="auto" w:fill="FFFFFF"/>
            <w:tcMar>
              <w:top w:w="0" w:type="dxa"/>
            </w:tcMar>
            <w:vAlign w:val="center"/>
          </w:tcPr>
          <w:p>
            <w:pPr>
              <w:ind w:firstLine="630" w:firstLineChars="300"/>
              <w:rPr>
                <w:rFonts w:ascii="宋体" w:hAnsi="宋体" w:eastAsia="宋体" w:cs="宋体"/>
                <w:color w:val="000000"/>
                <w:szCs w:val="21"/>
              </w:rPr>
            </w:pP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基于产教融合、校企合作的机械原理课程改革探究</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一般项目</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hint="eastAsia" w:ascii="Calibri" w:hAnsi="Calibri" w:eastAsia="宋体" w:cs="Times New Roman"/>
                <w:szCs w:val="24"/>
              </w:rPr>
            </w:pPr>
            <w:r>
              <w:rPr>
                <w:rFonts w:hint="eastAsia" w:ascii="Calibri" w:hAnsi="Calibri" w:eastAsia="宋体" w:cs="Times New Roman"/>
                <w:szCs w:val="24"/>
              </w:rPr>
              <w:t>0</w:t>
            </w:r>
            <w:r>
              <w:rPr>
                <w:rFonts w:ascii="Calibri" w:hAnsi="Calibri" w:eastAsia="宋体" w:cs="Times New Roman"/>
                <w:szCs w:val="24"/>
              </w:rPr>
              <w:t>.5</w:t>
            </w:r>
            <w:r>
              <w:rPr>
                <w:rFonts w:hint="eastAsia" w:ascii="Calibri" w:hAnsi="Calibri" w:eastAsia="宋体" w:cs="Times New Roman"/>
                <w:szCs w:val="24"/>
              </w:rPr>
              <w:t>万元</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40" w:firstLineChars="200"/>
              <w:rPr>
                <w:rFonts w:ascii="宋体" w:hAnsi="宋体" w:eastAsia="宋体" w:cs="宋体"/>
                <w:color w:val="000000"/>
                <w:kern w:val="0"/>
                <w:sz w:val="22"/>
                <w:szCs w:val="24"/>
              </w:rPr>
            </w:pPr>
          </w:p>
          <w:p>
            <w:pPr>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黄佳雯</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rPr>
                <w:rFonts w:hint="eastAsia" w:ascii="宋体" w:hAnsi="宋体" w:eastAsia="宋体" w:cs="Times New Roman"/>
                <w:sz w:val="22"/>
              </w:rPr>
            </w:pPr>
            <w:r>
              <w:rPr>
                <w:rFonts w:hint="eastAsia" w:ascii="Calibri" w:hAnsi="Calibri" w:eastAsia="宋体" w:cs="Times New Roman"/>
                <w:sz w:val="24"/>
                <w:szCs w:val="24"/>
              </w:rPr>
              <w:t>郑立斌 汪兆栋 刘邦雄 罗月娥</w:t>
            </w:r>
          </w:p>
        </w:tc>
        <w:tc>
          <w:tcPr>
            <w:tcW w:w="2696" w:type="dxa"/>
            <w:vMerge w:val="continue"/>
            <w:tcBorders>
              <w:left w:val="single" w:color="000000" w:sz="12" w:space="0"/>
              <w:right w:val="single" w:color="000000" w:sz="12" w:space="0"/>
            </w:tcBorders>
            <w:shd w:val="clear" w:color="auto" w:fill="FFFFFF"/>
            <w:tcMar>
              <w:top w:w="0" w:type="dxa"/>
            </w:tcMar>
            <w:vAlign w:val="center"/>
          </w:tcPr>
          <w:p>
            <w:pPr>
              <w:ind w:firstLine="630" w:firstLineChars="300"/>
              <w:rPr>
                <w:rFonts w:ascii="宋体" w:hAnsi="宋体" w:eastAsia="宋体" w:cs="宋体"/>
                <w:color w:val="000000"/>
                <w:szCs w:val="21"/>
              </w:rPr>
            </w:pP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针对《先进制造技术》对本科生开展科研训练的人才培养研究</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一般项目</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hint="eastAsia" w:ascii="Calibri" w:hAnsi="Calibri" w:eastAsia="宋体" w:cs="Times New Roman"/>
                <w:szCs w:val="24"/>
              </w:rPr>
            </w:pPr>
            <w:r>
              <w:rPr>
                <w:rFonts w:hint="eastAsia" w:ascii="Calibri" w:hAnsi="Calibri" w:eastAsia="宋体" w:cs="Times New Roman"/>
                <w:szCs w:val="24"/>
              </w:rPr>
              <w:t>0</w:t>
            </w:r>
            <w:r>
              <w:rPr>
                <w:rFonts w:ascii="Calibri" w:hAnsi="Calibri" w:eastAsia="宋体" w:cs="Times New Roman"/>
                <w:szCs w:val="24"/>
              </w:rPr>
              <w:t>.5</w:t>
            </w:r>
            <w:r>
              <w:rPr>
                <w:rFonts w:hint="eastAsia" w:ascii="Calibri" w:hAnsi="Calibri" w:eastAsia="宋体" w:cs="Times New Roman"/>
                <w:szCs w:val="24"/>
              </w:rPr>
              <w:t>万元</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40" w:firstLineChars="200"/>
              <w:rPr>
                <w:rFonts w:ascii="宋体" w:hAnsi="宋体" w:eastAsia="宋体" w:cs="宋体"/>
                <w:color w:val="000000"/>
                <w:kern w:val="0"/>
                <w:sz w:val="22"/>
                <w:szCs w:val="24"/>
              </w:rPr>
            </w:pPr>
          </w:p>
          <w:p>
            <w:pPr>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叶文林</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rPr>
                <w:rFonts w:hint="eastAsia" w:ascii="宋体" w:hAnsi="宋体" w:eastAsia="宋体" w:cs="Times New Roman"/>
                <w:sz w:val="22"/>
              </w:rPr>
            </w:pPr>
            <w:r>
              <w:rPr>
                <w:rFonts w:hint="eastAsia" w:ascii="Calibri" w:hAnsi="Calibri" w:eastAsia="宋体" w:cs="Times New Roman"/>
                <w:sz w:val="24"/>
                <w:szCs w:val="24"/>
              </w:rPr>
              <w:t>陈勇 汪兆栋 郑立斌 刘婷玉</w:t>
            </w:r>
          </w:p>
        </w:tc>
        <w:tc>
          <w:tcPr>
            <w:tcW w:w="2696" w:type="dxa"/>
            <w:vMerge w:val="continue"/>
            <w:tcBorders>
              <w:left w:val="single" w:color="000000" w:sz="12" w:space="0"/>
              <w:right w:val="single" w:color="000000" w:sz="12" w:space="0"/>
            </w:tcBorders>
            <w:shd w:val="clear" w:color="auto" w:fill="FFFFFF"/>
            <w:tcMar>
              <w:top w:w="0" w:type="dxa"/>
            </w:tcMar>
            <w:vAlign w:val="center"/>
          </w:tcPr>
          <w:p>
            <w:pPr>
              <w:ind w:firstLine="630" w:firstLineChars="300"/>
              <w:rPr>
                <w:rFonts w:ascii="宋体" w:hAnsi="宋体" w:eastAsia="宋体" w:cs="宋体"/>
                <w:color w:val="000000"/>
                <w:szCs w:val="21"/>
              </w:rPr>
            </w:pP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面向混合学习的《微观经济学》S</w:t>
            </w:r>
            <w:r>
              <w:rPr>
                <w:rFonts w:ascii="宋体" w:hAnsi="宋体" w:eastAsia="宋体" w:cs="宋体"/>
                <w:color w:val="000000"/>
                <w:kern w:val="0"/>
                <w:sz w:val="22"/>
                <w:szCs w:val="24"/>
              </w:rPr>
              <w:t>POC</w:t>
            </w:r>
            <w:r>
              <w:rPr>
                <w:rFonts w:hint="eastAsia" w:ascii="宋体" w:hAnsi="宋体" w:eastAsia="宋体" w:cs="宋体"/>
                <w:color w:val="000000"/>
                <w:kern w:val="0"/>
                <w:sz w:val="22"/>
                <w:szCs w:val="24"/>
              </w:rPr>
              <w:t>课程设计与应用研究</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一般项目</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hint="eastAsia" w:ascii="Calibri" w:hAnsi="Calibri" w:eastAsia="宋体" w:cs="Times New Roman"/>
                <w:szCs w:val="24"/>
              </w:rPr>
            </w:pPr>
            <w:r>
              <w:rPr>
                <w:rFonts w:hint="eastAsia" w:ascii="Calibri" w:hAnsi="Calibri" w:eastAsia="宋体" w:cs="Times New Roman"/>
                <w:szCs w:val="24"/>
              </w:rPr>
              <w:t>0</w:t>
            </w:r>
            <w:r>
              <w:rPr>
                <w:rFonts w:ascii="Calibri" w:hAnsi="Calibri" w:eastAsia="宋体" w:cs="Times New Roman"/>
                <w:szCs w:val="24"/>
              </w:rPr>
              <w:t>.5</w:t>
            </w:r>
            <w:r>
              <w:rPr>
                <w:rFonts w:hint="eastAsia" w:ascii="Calibri" w:hAnsi="Calibri" w:eastAsia="宋体" w:cs="Times New Roman"/>
                <w:szCs w:val="24"/>
              </w:rPr>
              <w:t>万元</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40" w:firstLineChars="200"/>
              <w:rPr>
                <w:rFonts w:ascii="宋体" w:hAnsi="宋体" w:eastAsia="宋体" w:cs="宋体"/>
                <w:color w:val="000000"/>
                <w:kern w:val="0"/>
                <w:sz w:val="22"/>
                <w:szCs w:val="24"/>
              </w:rPr>
            </w:pPr>
          </w:p>
          <w:p>
            <w:pPr>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叶云</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rPr>
                <w:rFonts w:hint="eastAsia" w:ascii="宋体" w:hAnsi="宋体" w:eastAsia="宋体" w:cs="Times New Roman"/>
                <w:sz w:val="22"/>
              </w:rPr>
            </w:pPr>
            <w:r>
              <w:rPr>
                <w:rFonts w:hint="eastAsia" w:ascii="Calibri" w:hAnsi="Calibri" w:eastAsia="宋体" w:cs="Times New Roman"/>
                <w:sz w:val="24"/>
                <w:szCs w:val="24"/>
              </w:rPr>
              <w:t>黄志坚 蒋昌波 徐琤 康广沁</w:t>
            </w:r>
          </w:p>
        </w:tc>
        <w:tc>
          <w:tcPr>
            <w:tcW w:w="2696" w:type="dxa"/>
            <w:vMerge w:val="continue"/>
            <w:tcBorders>
              <w:left w:val="single" w:color="000000" w:sz="12" w:space="0"/>
              <w:right w:val="single" w:color="000000" w:sz="12" w:space="0"/>
            </w:tcBorders>
            <w:shd w:val="clear" w:color="auto" w:fill="FFFFFF"/>
            <w:tcMar>
              <w:top w:w="0" w:type="dxa"/>
            </w:tcMar>
            <w:vAlign w:val="center"/>
          </w:tcPr>
          <w:p>
            <w:pPr>
              <w:ind w:firstLine="630" w:firstLineChars="300"/>
              <w:rPr>
                <w:rFonts w:ascii="宋体" w:hAnsi="宋体" w:eastAsia="宋体" w:cs="宋体"/>
                <w:color w:val="000000"/>
                <w:szCs w:val="21"/>
              </w:rPr>
            </w:pP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“强国有我”信念教育融入高校思政课——以《思想道德与法治》课程为例</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一般项目</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hint="eastAsia" w:ascii="Calibri" w:hAnsi="Calibri" w:eastAsia="宋体" w:cs="Times New Roman"/>
                <w:szCs w:val="24"/>
              </w:rPr>
            </w:pPr>
            <w:r>
              <w:rPr>
                <w:rFonts w:hint="eastAsia" w:ascii="Calibri" w:hAnsi="Calibri" w:eastAsia="宋体" w:cs="Times New Roman"/>
                <w:szCs w:val="24"/>
              </w:rPr>
              <w:t>0</w:t>
            </w:r>
            <w:r>
              <w:rPr>
                <w:rFonts w:ascii="Calibri" w:hAnsi="Calibri" w:eastAsia="宋体" w:cs="Times New Roman"/>
                <w:szCs w:val="24"/>
              </w:rPr>
              <w:t>.5</w:t>
            </w:r>
            <w:r>
              <w:rPr>
                <w:rFonts w:hint="eastAsia" w:ascii="Calibri" w:hAnsi="Calibri" w:eastAsia="宋体" w:cs="Times New Roman"/>
                <w:szCs w:val="24"/>
              </w:rPr>
              <w:t>万元</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40" w:firstLineChars="200"/>
              <w:rPr>
                <w:rFonts w:ascii="宋体" w:hAnsi="宋体" w:eastAsia="宋体" w:cs="宋体"/>
                <w:color w:val="000000"/>
                <w:kern w:val="0"/>
                <w:sz w:val="22"/>
                <w:szCs w:val="24"/>
              </w:rPr>
            </w:pPr>
          </w:p>
          <w:p>
            <w:pPr>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郑海平</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rPr>
                <w:rFonts w:hint="eastAsia" w:ascii="宋体" w:hAnsi="宋体" w:eastAsia="宋体" w:cs="Times New Roman"/>
                <w:sz w:val="22"/>
              </w:rPr>
            </w:pPr>
            <w:r>
              <w:rPr>
                <w:rFonts w:hint="eastAsia" w:ascii="Calibri" w:hAnsi="Calibri" w:eastAsia="宋体" w:cs="Times New Roman"/>
                <w:sz w:val="24"/>
                <w:szCs w:val="24"/>
              </w:rPr>
              <w:t>赵娜 薛长刚 金晓虹 邵广飞</w:t>
            </w:r>
          </w:p>
        </w:tc>
        <w:tc>
          <w:tcPr>
            <w:tcW w:w="2696" w:type="dxa"/>
            <w:vMerge w:val="continue"/>
            <w:tcBorders>
              <w:left w:val="single" w:color="000000" w:sz="12" w:space="0"/>
              <w:right w:val="single" w:color="000000" w:sz="12" w:space="0"/>
            </w:tcBorders>
            <w:shd w:val="clear" w:color="auto" w:fill="FFFFFF"/>
            <w:tcMar>
              <w:top w:w="0" w:type="dxa"/>
            </w:tcMar>
            <w:vAlign w:val="center"/>
          </w:tcPr>
          <w:p>
            <w:pPr>
              <w:ind w:firstLine="630" w:firstLineChars="300"/>
              <w:rPr>
                <w:rFonts w:ascii="宋体" w:hAnsi="宋体" w:eastAsia="宋体" w:cs="宋体"/>
                <w:color w:val="000000"/>
                <w:szCs w:val="21"/>
              </w:rPr>
            </w:pP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“线上+线下”的混合式教学模式研究——以《生物信息学》课程为例</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一般项目</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hint="eastAsia" w:ascii="Calibri" w:hAnsi="Calibri" w:eastAsia="宋体" w:cs="Times New Roman"/>
                <w:szCs w:val="24"/>
              </w:rPr>
            </w:pPr>
            <w:r>
              <w:rPr>
                <w:rFonts w:hint="eastAsia" w:ascii="Calibri" w:hAnsi="Calibri" w:eastAsia="宋体" w:cs="Times New Roman"/>
                <w:szCs w:val="24"/>
              </w:rPr>
              <w:t>0</w:t>
            </w:r>
            <w:r>
              <w:rPr>
                <w:rFonts w:ascii="Calibri" w:hAnsi="Calibri" w:eastAsia="宋体" w:cs="Times New Roman"/>
                <w:szCs w:val="24"/>
              </w:rPr>
              <w:t>.5</w:t>
            </w:r>
            <w:r>
              <w:rPr>
                <w:rFonts w:hint="eastAsia" w:ascii="Calibri" w:hAnsi="Calibri" w:eastAsia="宋体" w:cs="Times New Roman"/>
                <w:szCs w:val="24"/>
              </w:rPr>
              <w:t>万元</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40" w:firstLineChars="200"/>
              <w:rPr>
                <w:rFonts w:ascii="宋体" w:hAnsi="宋体" w:eastAsia="宋体" w:cs="宋体"/>
                <w:color w:val="000000"/>
                <w:kern w:val="0"/>
                <w:sz w:val="22"/>
                <w:szCs w:val="24"/>
              </w:rPr>
            </w:pPr>
          </w:p>
          <w:p>
            <w:pPr>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冯唐锴</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rPr>
                <w:rFonts w:hint="eastAsia" w:ascii="宋体" w:hAnsi="宋体" w:eastAsia="宋体" w:cs="Times New Roman"/>
                <w:sz w:val="22"/>
              </w:rPr>
            </w:pPr>
            <w:r>
              <w:rPr>
                <w:rFonts w:hint="eastAsia" w:ascii="Calibri" w:hAnsi="Calibri" w:eastAsia="宋体" w:cs="Times New Roman"/>
                <w:sz w:val="24"/>
                <w:szCs w:val="24"/>
              </w:rPr>
              <w:t>韩文华 林英 范时骏 王凯琦</w:t>
            </w:r>
            <w:bookmarkStart w:id="0" w:name="_GoBack"/>
            <w:bookmarkEnd w:id="0"/>
          </w:p>
        </w:tc>
        <w:tc>
          <w:tcPr>
            <w:tcW w:w="2696" w:type="dxa"/>
            <w:vMerge w:val="continue"/>
            <w:tcBorders>
              <w:left w:val="single" w:color="000000" w:sz="12" w:space="0"/>
              <w:right w:val="single" w:color="000000" w:sz="12" w:space="0"/>
            </w:tcBorders>
            <w:shd w:val="clear" w:color="auto" w:fill="FFFFFF"/>
            <w:tcMar>
              <w:top w:w="0" w:type="dxa"/>
            </w:tcMar>
            <w:vAlign w:val="center"/>
          </w:tcPr>
          <w:p>
            <w:pPr>
              <w:ind w:firstLine="630" w:firstLineChars="300"/>
              <w:rPr>
                <w:rFonts w:ascii="宋体" w:hAnsi="宋体" w:eastAsia="宋体" w:cs="宋体"/>
                <w:color w:val="000000"/>
                <w:szCs w:val="21"/>
              </w:rPr>
            </w:pP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“建党精神”元素融入艺术类课程思政教学中的研究——以高校陶瓷艺术设计专业为例</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一般项目</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ind w:firstLine="210" w:firstLineChars="100"/>
              <w:rPr>
                <w:rFonts w:hint="eastAsia"/>
              </w:rPr>
            </w:pPr>
            <w:r>
              <w:rPr>
                <w:rFonts w:hint="eastAsia" w:ascii="Calibri" w:hAnsi="Calibri" w:eastAsia="宋体" w:cs="Times New Roman"/>
                <w:szCs w:val="24"/>
              </w:rPr>
              <w:t>0</w:t>
            </w:r>
            <w:r>
              <w:rPr>
                <w:rFonts w:ascii="Calibri" w:hAnsi="Calibri" w:eastAsia="宋体" w:cs="Times New Roman"/>
                <w:szCs w:val="24"/>
              </w:rPr>
              <w:t>.5</w:t>
            </w:r>
            <w:r>
              <w:rPr>
                <w:rFonts w:hint="eastAsia" w:ascii="Calibri" w:hAnsi="Calibri" w:eastAsia="宋体" w:cs="Times New Roman"/>
                <w:szCs w:val="24"/>
              </w:rPr>
              <w:t>万元</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40" w:firstLineChars="200"/>
              <w:rPr>
                <w:rFonts w:ascii="宋体" w:hAnsi="宋体" w:eastAsia="宋体" w:cs="宋体"/>
                <w:color w:val="000000"/>
                <w:kern w:val="0"/>
                <w:sz w:val="22"/>
                <w:szCs w:val="24"/>
              </w:rPr>
            </w:pPr>
          </w:p>
          <w:p>
            <w:pPr>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蒋小兰</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rPr>
                <w:rFonts w:hint="eastAsia" w:ascii="宋体" w:hAnsi="宋体" w:eastAsia="宋体" w:cs="Times New Roman"/>
                <w:sz w:val="22"/>
              </w:rPr>
            </w:pPr>
            <w:r>
              <w:rPr>
                <w:rFonts w:hint="eastAsia" w:ascii="Calibri" w:hAnsi="Calibri" w:eastAsia="宋体" w:cs="Times New Roman"/>
                <w:sz w:val="24"/>
                <w:szCs w:val="24"/>
              </w:rPr>
              <w:t>高颖 方娟 王智鸿</w:t>
            </w:r>
          </w:p>
        </w:tc>
        <w:tc>
          <w:tcPr>
            <w:tcW w:w="2696" w:type="dxa"/>
            <w:vMerge w:val="continue"/>
            <w:tcBorders>
              <w:left w:val="single" w:color="000000" w:sz="12" w:space="0"/>
              <w:right w:val="single" w:color="000000" w:sz="12" w:space="0"/>
            </w:tcBorders>
            <w:shd w:val="clear" w:color="auto" w:fill="FFFFFF"/>
            <w:tcMar>
              <w:top w:w="0" w:type="dxa"/>
            </w:tcMar>
            <w:vAlign w:val="center"/>
          </w:tcPr>
          <w:p>
            <w:pPr>
              <w:ind w:firstLine="630" w:firstLineChars="300"/>
              <w:rPr>
                <w:rFonts w:ascii="宋体" w:hAnsi="宋体" w:eastAsia="宋体" w:cs="宋体"/>
                <w:color w:val="000000"/>
                <w:szCs w:val="21"/>
              </w:rPr>
            </w:pPr>
          </w:p>
        </w:tc>
      </w:tr>
      <w:tr>
        <w:tblPrEx>
          <w:tblCellMar>
            <w:top w:w="0" w:type="dxa"/>
            <w:left w:w="0" w:type="dxa"/>
            <w:bottom w:w="0" w:type="dxa"/>
            <w:right w:w="0" w:type="dxa"/>
          </w:tblCellMar>
        </w:tblPrEx>
        <w:trPr>
          <w:trHeight w:val="1151" w:hRule="atLeast"/>
        </w:trPr>
        <w:tc>
          <w:tcPr>
            <w:tcW w:w="492"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0</w:t>
            </w:r>
          </w:p>
        </w:tc>
        <w:tc>
          <w:tcPr>
            <w:tcW w:w="3195"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艺术类专业课程思政改革与建设研究——以《日用陶瓷造型设计》课程为例</w:t>
            </w:r>
          </w:p>
        </w:tc>
        <w:tc>
          <w:tcPr>
            <w:tcW w:w="1860" w:type="dxa"/>
            <w:tcBorders>
              <w:top w:val="single" w:color="000000" w:sz="12" w:space="0"/>
              <w:left w:val="single" w:color="000000" w:sz="12" w:space="0"/>
              <w:bottom w:val="single" w:color="000000" w:sz="12" w:space="0"/>
              <w:right w:val="single" w:color="000000" w:sz="12" w:space="0"/>
            </w:tcBorders>
            <w:shd w:val="clear" w:color="auto" w:fill="FFFFFF"/>
            <w:tcMar>
              <w:top w:w="0" w:type="dxa"/>
            </w:tcMar>
            <w:vAlign w:val="center"/>
          </w:tcPr>
          <w:p>
            <w:pPr>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一般项目</w:t>
            </w:r>
          </w:p>
        </w:tc>
        <w:tc>
          <w:tcPr>
            <w:tcW w:w="1065" w:type="dxa"/>
            <w:tcBorders>
              <w:top w:val="single" w:color="000000" w:sz="12" w:space="0"/>
              <w:left w:val="single" w:color="000000" w:sz="12" w:space="0"/>
              <w:bottom w:val="single" w:color="000000" w:sz="12" w:space="0"/>
              <w:right w:val="single" w:color="auto" w:sz="4" w:space="0"/>
            </w:tcBorders>
            <w:shd w:val="clear" w:color="auto" w:fill="FFFFFF"/>
            <w:tcMar>
              <w:top w:w="0" w:type="dxa"/>
            </w:tcMar>
            <w:vAlign w:val="center"/>
          </w:tcPr>
          <w:p>
            <w:pPr>
              <w:widowControl/>
              <w:jc w:val="center"/>
              <w:textAlignment w:val="center"/>
              <w:rPr>
                <w:rFonts w:hint="eastAsia" w:ascii="Calibri" w:hAnsi="Calibri" w:eastAsia="宋体" w:cs="Times New Roman"/>
                <w:szCs w:val="24"/>
              </w:rPr>
            </w:pPr>
            <w:r>
              <w:rPr>
                <w:rFonts w:hint="eastAsia" w:ascii="Calibri" w:hAnsi="Calibri" w:eastAsia="宋体" w:cs="Times New Roman"/>
                <w:szCs w:val="24"/>
              </w:rPr>
              <w:t>0</w:t>
            </w:r>
            <w:r>
              <w:rPr>
                <w:rFonts w:ascii="Calibri" w:hAnsi="Calibri" w:eastAsia="宋体" w:cs="Times New Roman"/>
                <w:szCs w:val="24"/>
              </w:rPr>
              <w:t>.5</w:t>
            </w:r>
            <w:r>
              <w:rPr>
                <w:rFonts w:hint="eastAsia" w:ascii="Calibri" w:hAnsi="Calibri" w:eastAsia="宋体" w:cs="Times New Roman"/>
                <w:szCs w:val="24"/>
              </w:rPr>
              <w:t>万元</w:t>
            </w:r>
          </w:p>
        </w:tc>
        <w:tc>
          <w:tcPr>
            <w:tcW w:w="1320" w:type="dxa"/>
            <w:tcBorders>
              <w:top w:val="single" w:color="000000" w:sz="12" w:space="0"/>
              <w:left w:val="single" w:color="auto" w:sz="4" w:space="0"/>
              <w:bottom w:val="single" w:color="000000" w:sz="12" w:space="0"/>
              <w:right w:val="single" w:color="000000" w:sz="12" w:space="0"/>
            </w:tcBorders>
            <w:shd w:val="clear" w:color="auto" w:fill="FFFFFF"/>
            <w:tcMar>
              <w:top w:w="0" w:type="dxa"/>
            </w:tcMar>
          </w:tcPr>
          <w:p>
            <w:pPr>
              <w:ind w:firstLine="440" w:firstLineChars="200"/>
              <w:rPr>
                <w:rFonts w:ascii="宋体" w:hAnsi="宋体" w:eastAsia="宋体" w:cs="宋体"/>
                <w:color w:val="000000"/>
                <w:kern w:val="0"/>
                <w:sz w:val="22"/>
                <w:szCs w:val="24"/>
              </w:rPr>
            </w:pPr>
          </w:p>
          <w:p>
            <w:pPr>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朱希睿</w:t>
            </w:r>
          </w:p>
        </w:tc>
        <w:tc>
          <w:tcPr>
            <w:tcW w:w="3330" w:type="dxa"/>
            <w:tcBorders>
              <w:top w:val="single" w:color="auto" w:sz="4" w:space="0"/>
              <w:left w:val="single" w:color="000000" w:sz="12" w:space="0"/>
              <w:bottom w:val="single" w:color="auto" w:sz="4" w:space="0"/>
              <w:right w:val="single" w:color="000000" w:sz="12" w:space="0"/>
            </w:tcBorders>
            <w:shd w:val="clear" w:color="auto" w:fill="FFFFFF"/>
            <w:tcMar>
              <w:top w:w="0" w:type="dxa"/>
            </w:tcMar>
            <w:vAlign w:val="center"/>
          </w:tcPr>
          <w:p>
            <w:pPr>
              <w:spacing w:line="600" w:lineRule="exact"/>
              <w:rPr>
                <w:rFonts w:hint="eastAsia" w:ascii="宋体" w:hAnsi="宋体" w:eastAsia="宋体" w:cs="Times New Roman"/>
                <w:sz w:val="22"/>
              </w:rPr>
            </w:pPr>
            <w:r>
              <w:rPr>
                <w:rFonts w:hint="eastAsia" w:ascii="Calibri" w:hAnsi="Calibri" w:eastAsia="宋体" w:cs="Times New Roman"/>
                <w:sz w:val="24"/>
                <w:szCs w:val="24"/>
              </w:rPr>
              <w:t>陆璇 黄萍 徐青 邱嘉冀</w:t>
            </w:r>
          </w:p>
        </w:tc>
        <w:tc>
          <w:tcPr>
            <w:tcW w:w="2696" w:type="dxa"/>
            <w:vMerge w:val="continue"/>
            <w:tcBorders>
              <w:left w:val="single" w:color="000000" w:sz="12" w:space="0"/>
              <w:bottom w:val="single" w:color="auto" w:sz="4" w:space="0"/>
              <w:right w:val="single" w:color="000000" w:sz="12" w:space="0"/>
            </w:tcBorders>
            <w:shd w:val="clear" w:color="auto" w:fill="FFFFFF"/>
            <w:tcMar>
              <w:top w:w="0" w:type="dxa"/>
            </w:tcMar>
            <w:vAlign w:val="center"/>
          </w:tcPr>
          <w:p>
            <w:pPr>
              <w:ind w:firstLine="630" w:firstLineChars="300"/>
              <w:rPr>
                <w:rFonts w:ascii="宋体" w:hAnsi="宋体" w:eastAsia="宋体" w:cs="宋体"/>
                <w:color w:val="000000"/>
                <w:szCs w:val="21"/>
              </w:rPr>
            </w:pPr>
          </w:p>
        </w:tc>
      </w:tr>
    </w:tbl>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pPr>
        <w:rPr>
          <w:rFonts w:ascii="Calibri" w:hAnsi="Calibri" w:eastAsia="宋体" w:cs="Times New Roman"/>
          <w:szCs w:val="24"/>
        </w:rPr>
      </w:pPr>
    </w:p>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FE"/>
    <w:rsid w:val="000056E2"/>
    <w:rsid w:val="00007797"/>
    <w:rsid w:val="000316B5"/>
    <w:rsid w:val="00043A45"/>
    <w:rsid w:val="000440AB"/>
    <w:rsid w:val="000531D1"/>
    <w:rsid w:val="000700CC"/>
    <w:rsid w:val="00084004"/>
    <w:rsid w:val="0009344D"/>
    <w:rsid w:val="000B61C5"/>
    <w:rsid w:val="000B763B"/>
    <w:rsid w:val="000C50AB"/>
    <w:rsid w:val="001013E7"/>
    <w:rsid w:val="0012443E"/>
    <w:rsid w:val="00124813"/>
    <w:rsid w:val="00161368"/>
    <w:rsid w:val="0016344A"/>
    <w:rsid w:val="001646D2"/>
    <w:rsid w:val="001678AC"/>
    <w:rsid w:val="00180050"/>
    <w:rsid w:val="001B2B8B"/>
    <w:rsid w:val="001C24A1"/>
    <w:rsid w:val="001F1133"/>
    <w:rsid w:val="00217E64"/>
    <w:rsid w:val="002432FD"/>
    <w:rsid w:val="00250209"/>
    <w:rsid w:val="00252347"/>
    <w:rsid w:val="002704FB"/>
    <w:rsid w:val="00271DE2"/>
    <w:rsid w:val="00291E86"/>
    <w:rsid w:val="002A1C46"/>
    <w:rsid w:val="002B2087"/>
    <w:rsid w:val="002C03D5"/>
    <w:rsid w:val="002C0D92"/>
    <w:rsid w:val="002C0E90"/>
    <w:rsid w:val="002C178E"/>
    <w:rsid w:val="002D5008"/>
    <w:rsid w:val="002F7035"/>
    <w:rsid w:val="00313230"/>
    <w:rsid w:val="003740FB"/>
    <w:rsid w:val="003819B8"/>
    <w:rsid w:val="00392BD1"/>
    <w:rsid w:val="003967E7"/>
    <w:rsid w:val="003E3205"/>
    <w:rsid w:val="00481647"/>
    <w:rsid w:val="00482C47"/>
    <w:rsid w:val="00493EE7"/>
    <w:rsid w:val="004D708F"/>
    <w:rsid w:val="004E5DE1"/>
    <w:rsid w:val="004F4AF5"/>
    <w:rsid w:val="00505CE5"/>
    <w:rsid w:val="00520B3A"/>
    <w:rsid w:val="00520BF0"/>
    <w:rsid w:val="0054021C"/>
    <w:rsid w:val="00553668"/>
    <w:rsid w:val="005623E3"/>
    <w:rsid w:val="00563C8A"/>
    <w:rsid w:val="0059007D"/>
    <w:rsid w:val="005A6DBF"/>
    <w:rsid w:val="005C0647"/>
    <w:rsid w:val="005C4C15"/>
    <w:rsid w:val="005E0F08"/>
    <w:rsid w:val="005F0D79"/>
    <w:rsid w:val="006159BE"/>
    <w:rsid w:val="0063721F"/>
    <w:rsid w:val="0066033E"/>
    <w:rsid w:val="00661183"/>
    <w:rsid w:val="00667CD0"/>
    <w:rsid w:val="00676538"/>
    <w:rsid w:val="006C16A1"/>
    <w:rsid w:val="006C6800"/>
    <w:rsid w:val="006D4235"/>
    <w:rsid w:val="006F33C1"/>
    <w:rsid w:val="007169F7"/>
    <w:rsid w:val="00734946"/>
    <w:rsid w:val="007703FA"/>
    <w:rsid w:val="0077126B"/>
    <w:rsid w:val="0077538B"/>
    <w:rsid w:val="0078056D"/>
    <w:rsid w:val="00794E5F"/>
    <w:rsid w:val="007A2E07"/>
    <w:rsid w:val="007A4A47"/>
    <w:rsid w:val="007A5F47"/>
    <w:rsid w:val="007A6024"/>
    <w:rsid w:val="008019A5"/>
    <w:rsid w:val="008122EB"/>
    <w:rsid w:val="008160FF"/>
    <w:rsid w:val="008213A2"/>
    <w:rsid w:val="00864B36"/>
    <w:rsid w:val="008705B2"/>
    <w:rsid w:val="00875D8E"/>
    <w:rsid w:val="008A7A44"/>
    <w:rsid w:val="008B0530"/>
    <w:rsid w:val="008B5F76"/>
    <w:rsid w:val="009309E5"/>
    <w:rsid w:val="00937617"/>
    <w:rsid w:val="009441FB"/>
    <w:rsid w:val="009539EA"/>
    <w:rsid w:val="00956669"/>
    <w:rsid w:val="00957547"/>
    <w:rsid w:val="009575F2"/>
    <w:rsid w:val="00983003"/>
    <w:rsid w:val="009C675F"/>
    <w:rsid w:val="00A00340"/>
    <w:rsid w:val="00A227FA"/>
    <w:rsid w:val="00A353B0"/>
    <w:rsid w:val="00A35DB0"/>
    <w:rsid w:val="00AD5F9C"/>
    <w:rsid w:val="00AE0D1D"/>
    <w:rsid w:val="00AF5519"/>
    <w:rsid w:val="00B4570A"/>
    <w:rsid w:val="00B7206C"/>
    <w:rsid w:val="00B80388"/>
    <w:rsid w:val="00BF70EC"/>
    <w:rsid w:val="00C12629"/>
    <w:rsid w:val="00C458C2"/>
    <w:rsid w:val="00C5539A"/>
    <w:rsid w:val="00C64E8D"/>
    <w:rsid w:val="00C6579F"/>
    <w:rsid w:val="00C955A3"/>
    <w:rsid w:val="00CE6BBC"/>
    <w:rsid w:val="00D07504"/>
    <w:rsid w:val="00D23047"/>
    <w:rsid w:val="00D33744"/>
    <w:rsid w:val="00D4574D"/>
    <w:rsid w:val="00D50C08"/>
    <w:rsid w:val="00D7156D"/>
    <w:rsid w:val="00D8184A"/>
    <w:rsid w:val="00DC4427"/>
    <w:rsid w:val="00DD0D66"/>
    <w:rsid w:val="00DF5BFE"/>
    <w:rsid w:val="00E11151"/>
    <w:rsid w:val="00E27418"/>
    <w:rsid w:val="00E45F75"/>
    <w:rsid w:val="00E65D46"/>
    <w:rsid w:val="00E8033D"/>
    <w:rsid w:val="00E8295B"/>
    <w:rsid w:val="00EA23F5"/>
    <w:rsid w:val="00EA68FE"/>
    <w:rsid w:val="00EC6AA6"/>
    <w:rsid w:val="00EF0085"/>
    <w:rsid w:val="00F14D75"/>
    <w:rsid w:val="00F33387"/>
    <w:rsid w:val="00F419DF"/>
    <w:rsid w:val="00F64A25"/>
    <w:rsid w:val="00FA2B47"/>
    <w:rsid w:val="00FB6A61"/>
    <w:rsid w:val="00FE62FC"/>
    <w:rsid w:val="26602FFF"/>
    <w:rsid w:val="5C4952DC"/>
    <w:rsid w:val="5D4E5B19"/>
    <w:rsid w:val="64FC57F5"/>
    <w:rsid w:val="6C36076C"/>
    <w:rsid w:val="6D0234C4"/>
    <w:rsid w:val="7DBF6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1237</Words>
  <Characters>1392</Characters>
  <Lines>12</Lines>
  <Paragraphs>3</Paragraphs>
  <TotalTime>0</TotalTime>
  <ScaleCrop>false</ScaleCrop>
  <LinksUpToDate>false</LinksUpToDate>
  <CharactersWithSpaces>1461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2022-02-21T09:05:00Z</dcterms:created>
  <dc:creator>lenovo</dc:creator>
  <cp:lastModifiedBy>高高</cp:lastModifiedBy>
  <dcterms:modified xsi:type="dcterms:W3CDTF">2022-03-30T07:16:54Z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CE2AA54D1260445C8358EDF1027C6444</vt:lpwstr>
  </property>
</Properties>
</file>