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714" w:tblpY="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68"/>
        <w:gridCol w:w="408"/>
        <w:gridCol w:w="408"/>
        <w:gridCol w:w="408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0" w:hRule="atLeast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ascii="黑体" w:eastAsia="黑体"/>
          <w:b/>
          <w:bCs w:val="0"/>
          <w:spacing w:val="0"/>
          <w:sz w:val="48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pacing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spacing w:val="0"/>
          <w:sz w:val="48"/>
          <w:szCs w:val="48"/>
          <w:u w:val="none"/>
          <w:lang w:val="en-US" w:eastAsia="zh-CN"/>
        </w:rPr>
        <w:t>景德镇市</w:t>
      </w:r>
      <w:r>
        <w:rPr>
          <w:rFonts w:hint="eastAsia" w:ascii="黑体" w:hAnsi="黑体" w:eastAsia="黑体" w:cs="黑体"/>
          <w:b w:val="0"/>
          <w:bCs/>
          <w:spacing w:val="0"/>
          <w:sz w:val="48"/>
          <w:szCs w:val="48"/>
        </w:rPr>
        <w:t>第</w:t>
      </w:r>
      <w:r>
        <w:rPr>
          <w:rFonts w:hint="eastAsia" w:ascii="黑体" w:hAnsi="黑体" w:eastAsia="黑体" w:cs="黑体"/>
          <w:b w:val="0"/>
          <w:bCs/>
          <w:spacing w:val="0"/>
          <w:sz w:val="48"/>
          <w:szCs w:val="48"/>
          <w:lang w:eastAsia="zh-CN"/>
        </w:rPr>
        <w:t>十</w:t>
      </w:r>
      <w:r>
        <w:rPr>
          <w:rFonts w:hint="eastAsia" w:ascii="黑体" w:hAnsi="黑体" w:eastAsia="黑体" w:cs="黑体"/>
          <w:b w:val="0"/>
          <w:bCs/>
          <w:spacing w:val="0"/>
          <w:sz w:val="48"/>
          <w:szCs w:val="48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pacing w:val="0"/>
          <w:sz w:val="48"/>
          <w:szCs w:val="48"/>
        </w:rPr>
        <w:t>次社会科学优秀成果奖</w:t>
      </w:r>
    </w:p>
    <w:p>
      <w:pPr>
        <w:jc w:val="center"/>
        <w:rPr>
          <w:rFonts w:hint="eastAsia" w:ascii="黑体" w:eastAsia="黑体"/>
          <w:b/>
          <w:spacing w:val="34"/>
          <w:sz w:val="48"/>
        </w:rPr>
      </w:pPr>
      <w:r>
        <w:rPr>
          <w:rFonts w:hint="eastAsia" w:ascii="黑体" w:hAnsi="黑体" w:eastAsia="黑体" w:cs="黑体"/>
          <w:b w:val="0"/>
          <w:bCs/>
          <w:spacing w:val="34"/>
          <w:sz w:val="48"/>
          <w:szCs w:val="48"/>
        </w:rPr>
        <w:t>申报评审表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ind w:firstLine="640" w:firstLineChars="200"/>
        <w:rPr>
          <w:rFonts w:hint="eastAsia" w:ascii="黑体" w:eastAsia="黑体"/>
          <w:sz w:val="32"/>
        </w:rPr>
      </w:pPr>
    </w:p>
    <w:p>
      <w:pPr>
        <w:spacing w:line="900" w:lineRule="exact"/>
        <w:ind w:firstLine="2409" w:firstLineChars="753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482600</wp:posOffset>
                </wp:positionV>
                <wp:extent cx="293370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5pt;margin-top:38pt;height:0pt;width:231pt;z-index:251659264;mso-width-relative:page;mso-height-relative:page;" filled="f" stroked="t" coordsize="21600,21600" o:gfxdata="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v5VPXAAAACQEAAA8AAAAAAAAAAQAgAAAAIgAAAGRycy9kb3ducmV2&#10;LnhtbFBLAQIUABQAAAAIAIdO4kC1I9xp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2"/>
        </w:rPr>
        <w:t xml:space="preserve">成果名称                              </w:t>
      </w:r>
    </w:p>
    <w:p>
      <w:pPr>
        <w:spacing w:line="900" w:lineRule="exact"/>
        <w:ind w:firstLine="2409" w:firstLineChars="753"/>
        <w:jc w:val="left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482600</wp:posOffset>
                </wp:positionV>
                <wp:extent cx="293370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5pt;margin-top:38pt;height:0pt;width:231pt;z-index:251660288;mso-width-relative:page;mso-height-relative:page;" filled="f" stroked="t" coordsize="21600,21600" o:gfxdata="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r7+VT1wAAAAkBAAAPAAAAAAAAAAEAIAAAACIAAABkcnMvZG93bnJl&#10;di54bWxQSwECFAAUAAAACACHTuJAb1z0hv4BAADs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2"/>
          <w:lang w:val="en-US" w:eastAsia="zh-CN"/>
        </w:rPr>
        <w:t>成果形式</w:t>
      </w:r>
    </w:p>
    <w:p>
      <w:pPr>
        <w:spacing w:line="900" w:lineRule="exact"/>
        <w:ind w:firstLine="2409" w:firstLineChars="753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申 报 人</w:t>
      </w:r>
      <w:r>
        <w:rPr>
          <w:rFonts w:hint="eastAsia" w:ascii="黑体" w:eastAsia="黑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501650</wp:posOffset>
                </wp:positionV>
                <wp:extent cx="293370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5pt;margin-top:39.5pt;height:0pt;width:231pt;z-index:251661312;mso-width-relative:page;mso-height-relative:page;" filled="f" stroked="t" coordsize="21600,21600" o:gfxdata="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tb7sfXAAAACQEAAA8AAAAAAAAAAQAgAAAAIgAAAGRycy9kb3ducmV2&#10;LnhtbFBLAQIUABQAAAAIAIdO4kBYHEge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900" w:lineRule="exact"/>
        <w:ind w:firstLine="2409" w:firstLineChars="753"/>
        <w:jc w:val="left"/>
        <w:rPr>
          <w:rFonts w:hint="default" w:ascii="黑体" w:eastAsia="黑体"/>
          <w:sz w:val="32"/>
          <w:lang w:val="en-US" w:eastAsia="zh-CN"/>
        </w:rPr>
      </w:pPr>
      <w:r>
        <w:rPr>
          <w:rFonts w:hint="default" w:ascii="黑体" w:eastAsia="黑体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482600</wp:posOffset>
                </wp:positionV>
                <wp:extent cx="293370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5pt;margin-top:38pt;height:0pt;width:231pt;z-index:251662336;mso-width-relative:page;mso-height-relative:page;" filled="f" stroked="t" coordsize="21600,21600" o:gfxdata="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v5VPXAAAACQEAAA8AAAAAAAAAAQAgAAAAIgAAAGRycy9kb3ducmV2&#10;LnhtbFBLAQIUABQAAAAIAIdO4kDRNH/y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2"/>
          <w:lang w:val="en-US" w:eastAsia="zh-CN"/>
        </w:rPr>
        <w:t>工作单位</w:t>
      </w:r>
    </w:p>
    <w:p>
      <w:pPr>
        <w:ind w:firstLine="1365"/>
        <w:rPr>
          <w:rFonts w:hint="eastAsia" w:ascii="宋体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 w:ascii="新宋体-18030" w:hAnsi="新宋体-18030" w:eastAsia="新宋体-18030" w:cs="新宋体-18030"/>
          <w:bCs/>
          <w:sz w:val="32"/>
        </w:rPr>
      </w:pPr>
      <w:r>
        <w:rPr>
          <w:rFonts w:hint="eastAsia" w:ascii="新宋体-18030" w:hAnsi="新宋体-18030" w:eastAsia="新宋体-18030" w:cs="新宋体-18030"/>
          <w:bCs/>
          <w:sz w:val="32"/>
          <w:lang w:val="en-US" w:eastAsia="zh-CN"/>
        </w:rPr>
        <w:t>景德镇市人民政府</w:t>
      </w:r>
      <w:r>
        <w:rPr>
          <w:rFonts w:hint="eastAsia" w:ascii="新宋体-18030" w:hAnsi="新宋体-18030" w:eastAsia="新宋体-18030" w:cs="新宋体-18030"/>
          <w:bCs/>
          <w:sz w:val="32"/>
        </w:rPr>
        <w:t>制</w:t>
      </w:r>
    </w:p>
    <w:p>
      <w:pPr>
        <w:jc w:val="center"/>
        <w:rPr>
          <w:rFonts w:hint="eastAsia" w:ascii="新宋体-18030" w:hAnsi="新宋体-18030" w:eastAsia="新宋体-18030" w:cs="新宋体-18030"/>
          <w:bCs/>
          <w:sz w:val="32"/>
          <w:lang w:val="en-US" w:eastAsia="zh-CN"/>
        </w:rPr>
      </w:pPr>
      <w:r>
        <w:rPr>
          <w:rFonts w:hint="eastAsia" w:ascii="新宋体-18030" w:hAnsi="新宋体-18030" w:eastAsia="新宋体-18030" w:cs="新宋体-18030"/>
          <w:bCs/>
          <w:sz w:val="32"/>
        </w:rPr>
        <w:t>二〇</w:t>
      </w:r>
      <w:r>
        <w:rPr>
          <w:rFonts w:hint="eastAsia" w:ascii="新宋体-18030" w:hAnsi="新宋体-18030" w:eastAsia="新宋体-18030" w:cs="新宋体-18030"/>
          <w:bCs/>
          <w:sz w:val="32"/>
          <w:lang w:val="en-US" w:eastAsia="zh-CN"/>
        </w:rPr>
        <w:t>二四</w:t>
      </w:r>
      <w:r>
        <w:rPr>
          <w:rFonts w:hint="eastAsia" w:ascii="新宋体-18030" w:hAnsi="新宋体-18030" w:eastAsia="新宋体-18030" w:cs="新宋体-18030"/>
          <w:bCs/>
          <w:sz w:val="32"/>
        </w:rPr>
        <w:t>年</w:t>
      </w:r>
      <w:r>
        <w:rPr>
          <w:rFonts w:hint="eastAsia" w:ascii="新宋体-18030" w:hAnsi="新宋体-18030" w:eastAsia="新宋体-18030" w:cs="新宋体-18030"/>
          <w:bCs/>
          <w:sz w:val="32"/>
          <w:lang w:val="en-US" w:eastAsia="zh-CN"/>
        </w:rPr>
        <w:t>四月</w:t>
      </w:r>
    </w:p>
    <w:p>
      <w:pPr>
        <w:spacing w:line="360" w:lineRule="exact"/>
        <w:jc w:val="center"/>
        <w:rPr>
          <w:rFonts w:hint="eastAsia" w:ascii="楷体_GB2312" w:hAnsi="DotumChe" w:eastAsia="楷体_GB2312"/>
          <w:b/>
          <w:sz w:val="48"/>
        </w:rPr>
      </w:pPr>
    </w:p>
    <w:p>
      <w:pPr>
        <w:spacing w:after="180" w:afterLines="50" w:line="480" w:lineRule="exact"/>
        <w:ind w:firstLine="181" w:firstLineChars="50"/>
        <w:jc w:val="center"/>
        <w:rPr>
          <w:rFonts w:hint="eastAsia" w:ascii="楷体_GB2312" w:hAnsi="DotumChe" w:eastAsia="楷体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600" w:lineRule="exact"/>
        <w:ind w:left="420" w:leftChars="200" w:right="420" w:rightChars="20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申报成果无学术不端行为承诺书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420" w:leftChars="200" w:right="420" w:rightChars="200" w:firstLine="560" w:firstLineChars="200"/>
        <w:jc w:val="both"/>
        <w:textAlignment w:val="auto"/>
        <w:rPr>
          <w:rFonts w:hint="eastAsia" w:ascii="仿宋_GB2312" w:hAnsi="DotumChe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DotumChe" w:eastAsia="仿宋_GB2312"/>
          <w:bCs/>
          <w:sz w:val="28"/>
          <w:szCs w:val="28"/>
          <w:lang w:val="en-US" w:eastAsia="zh-CN"/>
        </w:rPr>
        <w:t>本人郑重承诺：严格遵守《</w:t>
      </w:r>
      <w:r>
        <w:rPr>
          <w:rFonts w:hint="eastAsia" w:ascii="仿宋_GB2312" w:hAnsi="DotumChe" w:eastAsia="仿宋_GB2312"/>
          <w:bCs/>
          <w:color w:val="auto"/>
          <w:sz w:val="28"/>
          <w:szCs w:val="28"/>
          <w:u w:val="single"/>
          <w:lang w:val="en-US" w:eastAsia="zh-CN"/>
        </w:rPr>
        <w:t>景德镇市</w:t>
      </w:r>
      <w:r>
        <w:rPr>
          <w:rFonts w:hint="eastAsia" w:ascii="仿宋_GB2312" w:hAnsi="DotumChe" w:eastAsia="仿宋_GB2312"/>
          <w:bCs/>
          <w:color w:val="auto"/>
          <w:sz w:val="28"/>
          <w:szCs w:val="28"/>
          <w:lang w:val="en-US" w:eastAsia="zh-CN"/>
        </w:rPr>
        <w:t>第十次社会科学优秀成果奖评选实施</w:t>
      </w:r>
      <w:r>
        <w:rPr>
          <w:rFonts w:hint="eastAsia" w:ascii="仿宋_GB2312" w:hAnsi="DotumChe" w:eastAsia="仿宋_GB2312"/>
          <w:bCs/>
          <w:sz w:val="28"/>
          <w:szCs w:val="28"/>
          <w:lang w:val="en-US" w:eastAsia="zh-CN"/>
        </w:rPr>
        <w:t xml:space="preserve">细则》，遵循学术准则，恪守学术诚信，申报成果材料真实有效，无抄袭、剽窃、侵占、篡改行为，无不当署名行为，无提供虚假信息行为，无涉及知识产权争议等学术不端行为。如有违背学术诚信或其他学术不端行为，本人将承担相应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420" w:leftChars="200" w:right="420" w:rightChars="200" w:firstLine="560" w:firstLineChars="200"/>
        <w:jc w:val="both"/>
        <w:textAlignment w:val="auto"/>
        <w:rPr>
          <w:rFonts w:hint="eastAsia" w:ascii="仿宋_GB2312" w:hAnsi="DotumChe" w:eastAsia="仿宋_GB2312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420" w:leftChars="200" w:right="420" w:rightChars="200" w:firstLine="560" w:firstLineChars="200"/>
        <w:jc w:val="both"/>
        <w:textAlignment w:val="auto"/>
        <w:rPr>
          <w:rFonts w:hint="eastAsia" w:ascii="仿宋_GB2312" w:hAnsi="DotumChe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DotumChe" w:eastAsia="仿宋_GB2312"/>
          <w:bCs/>
          <w:sz w:val="28"/>
          <w:szCs w:val="28"/>
          <w:lang w:val="en-US" w:eastAsia="zh-CN"/>
        </w:rPr>
        <w:t xml:space="preserve">                                          申报人（签名）：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420" w:leftChars="200" w:right="420" w:rightChars="200" w:firstLine="7000" w:firstLineChars="2500"/>
        <w:jc w:val="both"/>
        <w:textAlignment w:val="auto"/>
        <w:rPr>
          <w:rFonts w:hint="eastAsia" w:ascii="仿宋_GB2312" w:hAnsi="DotumChe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DotumChe" w:eastAsia="仿宋_GB2312"/>
          <w:bCs/>
          <w:sz w:val="28"/>
          <w:szCs w:val="28"/>
          <w:lang w:val="en-US" w:eastAsia="zh-CN"/>
        </w:rPr>
        <w:t>年   月   日</w:t>
      </w:r>
    </w:p>
    <w:p>
      <w:pPr>
        <w:spacing w:after="0" w:afterLines="0" w:line="500" w:lineRule="exact"/>
        <w:ind w:left="420" w:leftChars="200" w:firstLine="0" w:firstLineChars="0"/>
        <w:jc w:val="center"/>
        <w:rPr>
          <w:rFonts w:hint="eastAsia" w:ascii="楷体_GB2312" w:hAnsi="DotumChe" w:eastAsia="楷体_GB2312"/>
          <w:b/>
          <w:sz w:val="32"/>
          <w:szCs w:val="32"/>
        </w:rPr>
      </w:pPr>
    </w:p>
    <w:p>
      <w:pPr>
        <w:spacing w:after="0" w:afterLines="0" w:line="500" w:lineRule="exact"/>
        <w:ind w:left="420" w:leftChars="200" w:firstLine="0" w:firstLineChars="0"/>
        <w:jc w:val="center"/>
        <w:rPr>
          <w:rFonts w:hint="eastAsia" w:ascii="楷体_GB2312" w:hAnsi="DotumChe" w:eastAsia="楷体_GB2312"/>
          <w:b/>
          <w:sz w:val="32"/>
          <w:szCs w:val="32"/>
        </w:rPr>
      </w:pPr>
    </w:p>
    <w:p>
      <w:pPr>
        <w:widowControl/>
        <w:spacing w:before="361" w:beforeLines="100" w:after="361" w:afterLines="100" w:line="600" w:lineRule="exact"/>
        <w:ind w:left="420" w:leftChars="200" w:right="420" w:rightChars="200" w:firstLine="0" w:firstLineChars="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填表说明</w:t>
      </w:r>
    </w:p>
    <w:p>
      <w:pPr>
        <w:pStyle w:val="3"/>
        <w:spacing w:line="560" w:lineRule="exact"/>
        <w:ind w:left="420" w:leftChars="200" w:right="420" w:right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一、表内栏目按有关规定用中文认真如实填写，</w:t>
      </w:r>
      <w:r>
        <w:rPr>
          <w:rFonts w:hint="eastAsia" w:ascii="仿宋_GB2312" w:eastAsia="仿宋_GB2312"/>
          <w:bCs w:val="0"/>
          <w:sz w:val="28"/>
          <w:szCs w:val="28"/>
        </w:rPr>
        <w:t>一律用A4纸制成表格</w:t>
      </w:r>
      <w:r>
        <w:rPr>
          <w:rFonts w:hint="eastAsia" w:ascii="仿宋_GB2312" w:eastAsia="仿宋_GB2312"/>
          <w:sz w:val="28"/>
          <w:szCs w:val="28"/>
        </w:rPr>
        <w:t>。表</w:t>
      </w:r>
      <w:r>
        <w:rPr>
          <w:rFonts w:hint="eastAsia" w:ascii="仿宋_GB2312" w:eastAsia="仿宋_GB2312" w:cs="Times New Roman"/>
          <w:sz w:val="28"/>
          <w:szCs w:val="28"/>
        </w:rPr>
        <w:t>格可到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市</w:t>
      </w:r>
      <w:r>
        <w:rPr>
          <w:rFonts w:hint="eastAsia" w:ascii="仿宋_GB2312" w:eastAsia="仿宋_GB2312" w:cs="Times New Roman"/>
          <w:sz w:val="28"/>
          <w:szCs w:val="28"/>
        </w:rPr>
        <w:t>社</w:t>
      </w:r>
      <w:r>
        <w:rPr>
          <w:rFonts w:hint="eastAsia" w:ascii="仿宋_GB2312" w:eastAsia="仿宋_GB2312"/>
          <w:sz w:val="28"/>
          <w:szCs w:val="28"/>
        </w:rPr>
        <w:t>联官网（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http://jdzskl.jdzol.net/</w:t>
      </w:r>
      <w:r>
        <w:rPr>
          <w:rFonts w:hint="eastAsia" w:ascii="仿宋_GB2312" w:eastAsia="仿宋_GB2312"/>
          <w:sz w:val="28"/>
          <w:szCs w:val="28"/>
        </w:rPr>
        <w:t>）下载。</w:t>
      </w:r>
    </w:p>
    <w:p>
      <w:pPr>
        <w:spacing w:line="560" w:lineRule="exact"/>
        <w:ind w:left="420" w:leftChars="200" w:right="420" w:rightChars="200" w:firstLine="560" w:firstLineChars="200"/>
        <w:rPr>
          <w:rFonts w:hint="eastAsia" w:ascii="仿宋_GB2312" w:hAnsi="DotumChe" w:eastAsia="仿宋_GB2312"/>
          <w:bCs/>
          <w:sz w:val="28"/>
          <w:szCs w:val="28"/>
        </w:rPr>
      </w:pPr>
      <w:r>
        <w:rPr>
          <w:rFonts w:hint="eastAsia" w:ascii="仿宋_GB2312" w:hAnsi="DotumChe" w:eastAsia="仿宋_GB2312"/>
          <w:bCs/>
          <w:sz w:val="28"/>
          <w:szCs w:val="28"/>
        </w:rPr>
        <w:t>二、封面</w:t>
      </w:r>
      <w:r>
        <w:rPr>
          <w:rFonts w:hint="eastAsia" w:ascii="仿宋_GB2312" w:hAnsi="DotumChe" w:eastAsia="仿宋_GB2312"/>
          <w:bCs/>
          <w:sz w:val="28"/>
          <w:szCs w:val="28"/>
          <w:lang w:eastAsia="zh-CN"/>
        </w:rPr>
        <w:t>左</w:t>
      </w:r>
      <w:r>
        <w:rPr>
          <w:rFonts w:hint="eastAsia" w:ascii="仿宋_GB2312" w:hAnsi="DotumChe" w:eastAsia="仿宋_GB2312"/>
          <w:bCs/>
          <w:sz w:val="28"/>
          <w:szCs w:val="28"/>
        </w:rPr>
        <w:t>上方“编号”申报人不填写。</w:t>
      </w:r>
    </w:p>
    <w:p>
      <w:pPr>
        <w:spacing w:line="560" w:lineRule="exact"/>
        <w:ind w:left="420" w:leftChars="200" w:right="420" w:rightChars="200" w:firstLine="560" w:firstLineChars="200"/>
        <w:rPr>
          <w:rFonts w:hint="eastAsia" w:ascii="仿宋_GB2312" w:hAnsi="DotumChe" w:eastAsia="仿宋_GB2312"/>
          <w:bCs/>
          <w:sz w:val="28"/>
          <w:szCs w:val="28"/>
        </w:rPr>
      </w:pPr>
      <w:r>
        <w:rPr>
          <w:rFonts w:hint="eastAsia" w:ascii="仿宋_GB2312" w:hAnsi="DotumChe" w:eastAsia="仿宋_GB2312"/>
          <w:bCs/>
          <w:sz w:val="28"/>
          <w:szCs w:val="28"/>
        </w:rPr>
        <w:t>三、封面的“成果形式”按著作类</w:t>
      </w:r>
      <w:r>
        <w:rPr>
          <w:rFonts w:hint="eastAsia" w:ascii="仿宋_GB2312" w:hAnsi="DotumChe" w:eastAsia="仿宋_GB2312"/>
          <w:bCs/>
          <w:sz w:val="28"/>
          <w:szCs w:val="28"/>
          <w:lang w:eastAsia="zh-CN"/>
        </w:rPr>
        <w:t>（含译著、古籍整理、工具书</w:t>
      </w:r>
      <w:r>
        <w:rPr>
          <w:rFonts w:hint="eastAsia" w:ascii="仿宋_GB2312" w:hAnsi="DotumChe" w:eastAsia="仿宋_GB2312"/>
          <w:bCs/>
          <w:sz w:val="28"/>
          <w:szCs w:val="28"/>
          <w:lang w:val="en-US" w:eastAsia="zh-CN"/>
        </w:rPr>
        <w:t>等</w:t>
      </w:r>
      <w:r>
        <w:rPr>
          <w:rFonts w:hint="eastAsia" w:ascii="仿宋_GB2312" w:hAnsi="DotumChe" w:eastAsia="仿宋_GB2312"/>
          <w:bCs/>
          <w:sz w:val="28"/>
          <w:szCs w:val="28"/>
          <w:lang w:eastAsia="zh-CN"/>
        </w:rPr>
        <w:t>）、</w:t>
      </w:r>
      <w:r>
        <w:rPr>
          <w:rFonts w:hint="eastAsia" w:ascii="仿宋_GB2312" w:hAnsi="DotumChe" w:eastAsia="仿宋_GB2312"/>
          <w:bCs/>
          <w:sz w:val="28"/>
          <w:szCs w:val="28"/>
        </w:rPr>
        <w:t>论文类</w:t>
      </w:r>
      <w:r>
        <w:rPr>
          <w:rFonts w:hint="eastAsia" w:ascii="仿宋_GB2312" w:hAnsi="DotumChe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DotumChe" w:eastAsia="仿宋_GB2312"/>
          <w:bCs/>
          <w:sz w:val="28"/>
          <w:szCs w:val="28"/>
        </w:rPr>
        <w:t>智库研究类</w:t>
      </w:r>
      <w:r>
        <w:rPr>
          <w:rFonts w:hint="eastAsia" w:ascii="仿宋_GB2312" w:hAnsi="DotumChe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DotumChe" w:eastAsia="仿宋_GB2312"/>
          <w:bCs/>
          <w:sz w:val="28"/>
          <w:szCs w:val="28"/>
          <w:lang w:val="en-US" w:eastAsia="zh-CN"/>
        </w:rPr>
        <w:t>社科普及读物</w:t>
      </w:r>
      <w:r>
        <w:rPr>
          <w:rFonts w:hint="eastAsia" w:ascii="仿宋_GB2312" w:hAnsi="DotumChe" w:eastAsia="仿宋_GB2312"/>
          <w:bCs/>
          <w:sz w:val="28"/>
          <w:szCs w:val="28"/>
        </w:rPr>
        <w:t>类分类填写。</w:t>
      </w:r>
    </w:p>
    <w:p>
      <w:pPr>
        <w:spacing w:line="560" w:lineRule="exact"/>
        <w:ind w:left="420" w:leftChars="200" w:right="420" w:rightChars="20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DotumChe" w:eastAsia="仿宋_GB2312"/>
          <w:bCs/>
          <w:sz w:val="28"/>
          <w:szCs w:val="28"/>
          <w:lang w:eastAsia="zh-CN"/>
        </w:rPr>
        <w:t>四</w:t>
      </w:r>
      <w:r>
        <w:rPr>
          <w:rFonts w:hint="eastAsia" w:ascii="仿宋_GB2312" w:hAnsi="DotumChe" w:eastAsia="仿宋_GB2312"/>
          <w:bCs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申报成果</w:t>
      </w:r>
      <w:r>
        <w:rPr>
          <w:rFonts w:hint="eastAsia" w:ascii="仿宋_GB2312" w:hAnsi="DotumChe" w:eastAsia="仿宋_GB2312"/>
          <w:bCs/>
          <w:sz w:val="28"/>
          <w:szCs w:val="28"/>
        </w:rPr>
        <w:t>具有</w:t>
      </w:r>
      <w:r>
        <w:rPr>
          <w:rFonts w:hint="eastAsia" w:ascii="仿宋_GB2312" w:eastAsia="仿宋_GB2312"/>
          <w:sz w:val="28"/>
          <w:szCs w:val="28"/>
        </w:rPr>
        <w:t>合作人，必须填写</w:t>
      </w:r>
      <w:r>
        <w:rPr>
          <w:rFonts w:hint="eastAsia" w:ascii="仿宋_GB2312" w:hAnsi="DotumChe" w:eastAsia="仿宋_GB2312"/>
          <w:bCs/>
          <w:sz w:val="28"/>
          <w:szCs w:val="28"/>
        </w:rPr>
        <w:t>。</w:t>
      </w:r>
    </w:p>
    <w:p>
      <w:pPr>
        <w:spacing w:line="560" w:lineRule="exact"/>
        <w:ind w:left="420" w:leftChars="200" w:right="420" w:rightChars="200" w:firstLine="560" w:firstLineChars="200"/>
        <w:rPr>
          <w:rFonts w:hint="eastAsia" w:ascii="仿宋_GB2312" w:hAnsi="DotumChe" w:eastAsia="仿宋_GB2312"/>
          <w:bCs/>
          <w:sz w:val="28"/>
          <w:szCs w:val="28"/>
        </w:rPr>
      </w:pPr>
      <w:r>
        <w:rPr>
          <w:rFonts w:hint="eastAsia" w:ascii="仿宋_GB2312" w:hAnsi="DotumChe" w:eastAsia="仿宋_GB2312"/>
          <w:bCs/>
          <w:sz w:val="28"/>
          <w:szCs w:val="28"/>
          <w:lang w:eastAsia="zh-CN"/>
        </w:rPr>
        <w:t>五</w:t>
      </w:r>
      <w:r>
        <w:rPr>
          <w:rFonts w:hint="eastAsia" w:ascii="仿宋_GB2312" w:hAnsi="DotumChe" w:eastAsia="仿宋_GB2312"/>
          <w:bCs/>
          <w:sz w:val="28"/>
          <w:szCs w:val="28"/>
        </w:rPr>
        <w:t>、本表只申报一项成果，可复印使用。</w:t>
      </w:r>
    </w:p>
    <w:p>
      <w:pPr>
        <w:spacing w:line="560" w:lineRule="exact"/>
        <w:ind w:left="420" w:leftChars="200" w:right="420" w:rightChars="200" w:firstLine="560" w:firstLineChars="200"/>
        <w:rPr>
          <w:rFonts w:hint="eastAsia" w:ascii="仿宋_GB2312" w:hAnsi="DotumChe" w:eastAsia="仿宋_GB2312"/>
          <w:bCs/>
          <w:sz w:val="28"/>
          <w:szCs w:val="28"/>
        </w:rPr>
      </w:pPr>
      <w:r>
        <w:rPr>
          <w:rFonts w:hint="eastAsia" w:ascii="仿宋_GB2312" w:hAnsi="DotumChe" w:eastAsia="仿宋_GB2312"/>
          <w:bCs/>
          <w:sz w:val="28"/>
          <w:szCs w:val="28"/>
          <w:lang w:eastAsia="zh-CN"/>
        </w:rPr>
        <w:t>六</w:t>
      </w:r>
      <w:r>
        <w:rPr>
          <w:rFonts w:hint="eastAsia" w:ascii="仿宋_GB2312" w:hAnsi="DotumChe" w:eastAsia="仿宋_GB2312"/>
          <w:bCs/>
          <w:sz w:val="28"/>
          <w:szCs w:val="28"/>
        </w:rPr>
        <w:t>、本表一式</w:t>
      </w:r>
      <w:r>
        <w:rPr>
          <w:rFonts w:hint="eastAsia" w:ascii="仿宋_GB2312" w:hAnsi="DotumChe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DotumChe" w:eastAsia="仿宋_GB2312"/>
          <w:bCs/>
          <w:sz w:val="28"/>
          <w:szCs w:val="28"/>
        </w:rPr>
        <w:t>份，单独装订成册。</w:t>
      </w:r>
    </w:p>
    <w:p>
      <w:pPr>
        <w:spacing w:line="600" w:lineRule="exact"/>
        <w:ind w:firstLine="640" w:firstLineChars="200"/>
        <w:rPr>
          <w:rFonts w:hint="eastAsia" w:ascii="仿宋_GB2312" w:hAnsi="DotumChe" w:eastAsia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DotumChe" w:eastAsia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DotumChe" w:eastAsia="仿宋_GB2312"/>
          <w:bCs/>
          <w:sz w:val="32"/>
          <w:szCs w:val="32"/>
        </w:rPr>
      </w:pPr>
    </w:p>
    <w:p>
      <w:pPr>
        <w:spacing w:line="500" w:lineRule="exact"/>
        <w:ind w:firstLine="480" w:firstLineChars="200"/>
        <w:rPr>
          <w:rFonts w:hint="eastAsia" w:ascii="仿宋_GB2312" w:hAnsi="DotumChe" w:eastAsia="仿宋_GB2312"/>
          <w:bCs/>
          <w:sz w:val="24"/>
        </w:rPr>
      </w:pPr>
    </w:p>
    <w:tbl>
      <w:tblPr>
        <w:tblStyle w:val="4"/>
        <w:tblW w:w="10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89"/>
        <w:gridCol w:w="1061"/>
        <w:gridCol w:w="1046"/>
        <w:gridCol w:w="545"/>
        <w:gridCol w:w="416"/>
        <w:gridCol w:w="173"/>
        <w:gridCol w:w="549"/>
        <w:gridCol w:w="722"/>
        <w:gridCol w:w="569"/>
        <w:gridCol w:w="876"/>
        <w:gridCol w:w="329"/>
        <w:gridCol w:w="84"/>
        <w:gridCol w:w="309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060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申报人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和申报成果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5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9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9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华文新魏" w:hAnsi="宋体" w:eastAsia="华文新魏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4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9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5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及地址</w:t>
            </w:r>
          </w:p>
        </w:tc>
        <w:tc>
          <w:tcPr>
            <w:tcW w:w="460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4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30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5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60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4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邮箱</w:t>
            </w:r>
          </w:p>
        </w:tc>
        <w:tc>
          <w:tcPr>
            <w:tcW w:w="30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9063" w:type="dxa"/>
            <w:gridSpan w:val="14"/>
            <w:noWrap w:val="0"/>
            <w:vAlign w:val="center"/>
          </w:tcPr>
          <w:p>
            <w:pPr>
              <w:rPr>
                <w:rFonts w:hint="eastAsia" w:ascii="华文新魏" w:hAnsi="宋体" w:eastAsia="华文新魏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15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成果形式</w:t>
            </w:r>
          </w:p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4"/>
              </w:rPr>
              <w:t>（在相应栏目打√）</w:t>
            </w: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著作类</w:t>
            </w:r>
          </w:p>
          <w:p>
            <w:pPr>
              <w:jc w:val="center"/>
              <w:rPr>
                <w:rFonts w:hint="eastAsia" w:ascii="宋体" w:hAnsi="宋体" w:eastAsia="宋体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kern w:val="0"/>
                <w:sz w:val="24"/>
                <w:lang w:eastAsia="zh-CN"/>
              </w:rPr>
              <w:t>（含译著、古籍整理、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bCs w:val="0"/>
                <w:kern w:val="0"/>
                <w:sz w:val="24"/>
                <w:lang w:eastAsia="zh-CN"/>
              </w:rPr>
              <w:t>工具书</w:t>
            </w:r>
            <w:r>
              <w:rPr>
                <w:rFonts w:hint="eastAsia" w:ascii="宋体" w:hAnsi="宋体" w:eastAsia="宋体"/>
                <w:bCs w:val="0"/>
                <w:kern w:val="0"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论文类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智库研究类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/>
                <w:sz w:val="24"/>
              </w:rPr>
            </w:pPr>
            <w:r>
              <w:rPr>
                <w:rFonts w:hint="eastAsia" w:ascii="宋体" w:hAnsi="宋体" w:eastAsia="宋体"/>
                <w:bCs w:val="0"/>
                <w:kern w:val="0"/>
                <w:sz w:val="24"/>
                <w:lang w:val="en-US" w:eastAsia="zh-CN"/>
              </w:rPr>
              <w:t>社科普及读物</w:t>
            </w:r>
            <w:r>
              <w:rPr>
                <w:rFonts w:hint="eastAsia" w:ascii="宋体" w:hAnsi="宋体" w:eastAsia="宋体"/>
                <w:bCs w:val="0"/>
                <w:kern w:val="0"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成果出版单位或刊物名称</w:t>
            </w:r>
          </w:p>
        </w:tc>
        <w:tc>
          <w:tcPr>
            <w:tcW w:w="33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发表、出版年月</w:t>
            </w:r>
          </w:p>
          <w:p>
            <w:pPr>
              <w:jc w:val="center"/>
              <w:rPr>
                <w:rFonts w:hint="eastAsia" w:ascii="华文新魏" w:hAnsi="宋体" w:eastAsia="华文新魏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和期数</w:t>
            </w:r>
          </w:p>
        </w:tc>
        <w:tc>
          <w:tcPr>
            <w:tcW w:w="38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15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刊载成果的书、刊号</w:t>
            </w:r>
          </w:p>
        </w:tc>
        <w:tc>
          <w:tcPr>
            <w:tcW w:w="9063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600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申报成果合作人基本情况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0600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合作人姓名（前五名，含申报人，按发表、出版时的顺序排列）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426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0" w:hRule="atLeast"/>
          <w:jc w:val="center"/>
        </w:trPr>
        <w:tc>
          <w:tcPr>
            <w:tcW w:w="10622" w:type="dxa"/>
            <w:noWrap w:val="0"/>
            <w:vAlign w:val="top"/>
          </w:tcPr>
          <w:p>
            <w:pPr>
              <w:tabs>
                <w:tab w:val="left" w:pos="1411"/>
              </w:tabs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黑体"/>
                <w:b/>
                <w:sz w:val="28"/>
                <w:szCs w:val="28"/>
              </w:rPr>
              <w:t>成果内容提要及</w:t>
            </w:r>
            <w:r>
              <w:rPr>
                <w:rFonts w:hint="eastAsia" w:ascii="宋体"/>
                <w:b/>
                <w:sz w:val="28"/>
                <w:szCs w:val="28"/>
              </w:rPr>
              <w:t>申请评奖理由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eastAsia="黑体"/>
                <w:sz w:val="24"/>
                <w:szCs w:val="24"/>
              </w:rPr>
              <w:t>要求提示：</w:t>
            </w:r>
            <w:r>
              <w:rPr>
                <w:rFonts w:hint="eastAsia" w:eastAsia="楷体_GB2312"/>
                <w:sz w:val="24"/>
                <w:szCs w:val="24"/>
              </w:rPr>
              <w:t>成果主要观点，创新之处、理论价值和社会价值。若内容填写不下，可另附纸。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4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成果社会反响情况</w:t>
            </w: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要求提示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w w:val="90"/>
                <w:sz w:val="24"/>
              </w:rPr>
              <w:t>：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成果被报刊转载、引用、介绍、评述及采纳推广等情况（须提供相关社会反响及证明材料，应突出重点，不超过50个页码，一式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份，并与成果单独装订成册）。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</w:p>
        </w:tc>
      </w:tr>
    </w:tbl>
    <w:p>
      <w:pPr>
        <w:sectPr>
          <w:pgSz w:w="11906" w:h="16838"/>
          <w:pgMar w:top="720" w:right="720" w:bottom="720" w:left="720" w:header="708" w:footer="708" w:gutter="0"/>
          <w:cols w:space="720" w:num="1"/>
          <w:docGrid w:type="lines" w:linePitch="360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78"/>
        <w:gridCol w:w="8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45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受理单位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意识形态、学术诚信审查意见</w:t>
            </w:r>
          </w:p>
        </w:tc>
        <w:tc>
          <w:tcPr>
            <w:tcW w:w="8961" w:type="dxa"/>
            <w:noWrap w:val="0"/>
            <w:vAlign w:val="top"/>
          </w:tcPr>
          <w:p>
            <w:pPr>
              <w:spacing w:before="181" w:beforeLines="50" w:line="500" w:lineRule="exact"/>
              <w:ind w:firstLine="600" w:firstLineChars="2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我单位对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本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申报成果进行了严格的意识形态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、学术诚信审查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，确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保受理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成果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的材料真实有效，无意识形态和政治导向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问题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符合学术规范且不存在知识产权争议等问题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，符合申报要求。</w:t>
            </w:r>
          </w:p>
          <w:p>
            <w:pPr>
              <w:rPr>
                <w:rFonts w:hint="eastAsia" w:ascii="楷体" w:hAnsi="楷体" w:eastAsia="楷体" w:cs="楷体"/>
                <w:sz w:val="30"/>
              </w:rPr>
            </w:pPr>
          </w:p>
          <w:p>
            <w:pPr>
              <w:ind w:firstLine="4800" w:firstLineChars="1600"/>
              <w:rPr>
                <w:rFonts w:hint="eastAsia"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（盖章）</w:t>
            </w:r>
          </w:p>
          <w:p>
            <w:pPr>
              <w:ind w:firstLine="3600" w:firstLineChars="1200"/>
              <w:rPr>
                <w:rFonts w:hint="eastAsia"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  <w:lang w:val="en-US" w:eastAsia="zh-CN"/>
              </w:rPr>
              <w:t xml:space="preserve">      </w:t>
            </w:r>
            <w:r>
              <w:rPr>
                <w:rFonts w:hint="eastAsia" w:ascii="楷体_GB2312" w:eastAsia="楷体_GB2312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69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市</w:t>
            </w:r>
            <w:r>
              <w:rPr>
                <w:rFonts w:hint="eastAsia" w:ascii="宋体"/>
                <w:sz w:val="24"/>
              </w:rPr>
              <w:t>社联评奖办审查意见</w:t>
            </w:r>
          </w:p>
        </w:tc>
        <w:tc>
          <w:tcPr>
            <w:tcW w:w="8961" w:type="dxa"/>
            <w:noWrap w:val="0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楷体_GB2312" w:eastAsia="楷体_GB2312"/>
                <w:sz w:val="30"/>
              </w:rPr>
            </w:pPr>
          </w:p>
          <w:p>
            <w:pPr>
              <w:rPr>
                <w:rFonts w:hint="eastAsia" w:ascii="楷体_GB2312" w:eastAsia="楷体_GB2312"/>
                <w:sz w:val="30"/>
              </w:rPr>
            </w:pPr>
          </w:p>
          <w:p>
            <w:pPr>
              <w:ind w:left="1745" w:leftChars="831" w:firstLine="3630" w:firstLineChars="1210"/>
              <w:rPr>
                <w:rFonts w:hint="eastAsia" w:ascii="楷体_GB2312" w:eastAsia="楷体_GB2312"/>
                <w:sz w:val="30"/>
              </w:rPr>
            </w:pPr>
          </w:p>
          <w:p>
            <w:pPr>
              <w:ind w:firstLine="4500" w:firstLineChars="1500"/>
              <w:rPr>
                <w:rFonts w:hint="eastAsia"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（盖章）</w:t>
            </w:r>
          </w:p>
          <w:p>
            <w:pPr>
              <w:spacing w:line="560" w:lineRule="exact"/>
              <w:ind w:firstLine="0" w:firstLineChars="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30"/>
                <w:lang w:val="en-US" w:eastAsia="zh-CN"/>
              </w:rPr>
              <w:t xml:space="preserve">                           </w:t>
            </w:r>
            <w:r>
              <w:rPr>
                <w:rFonts w:hint="eastAsia" w:ascii="楷体_GB2312" w:eastAsia="楷体_GB2312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7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pacing w:val="-8"/>
                <w:sz w:val="24"/>
              </w:rPr>
              <w:t>评审组</w:t>
            </w:r>
            <w:r>
              <w:rPr>
                <w:rFonts w:hint="eastAsia" w:ascii="宋体"/>
                <w:sz w:val="24"/>
              </w:rPr>
              <w:t>评审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8961" w:type="dxa"/>
            <w:noWrap w:val="0"/>
            <w:vAlign w:val="top"/>
          </w:tcPr>
          <w:p>
            <w:pPr>
              <w:spacing w:before="181" w:beforeLines="50" w:line="500" w:lineRule="exact"/>
              <w:ind w:firstLine="600" w:firstLineChars="200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>
            <w:pPr>
              <w:spacing w:before="181" w:beforeLines="50" w:line="500" w:lineRule="exact"/>
              <w:ind w:firstLine="600" w:firstLineChars="2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建议该成果获</w:t>
            </w:r>
            <w:r>
              <w:rPr>
                <w:rFonts w:hint="eastAsia" w:ascii="楷体" w:hAnsi="楷体" w:eastAsia="楷体" w:cs="楷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等奖。</w:t>
            </w:r>
          </w:p>
          <w:p>
            <w:pPr>
              <w:spacing w:line="600" w:lineRule="exact"/>
              <w:ind w:firstLine="3311" w:firstLineChars="1104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>
            <w:pPr>
              <w:spacing w:line="600" w:lineRule="exact"/>
              <w:ind w:firstLine="4506" w:firstLineChars="1502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组长签名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：</w:t>
            </w:r>
          </w:p>
          <w:p>
            <w:pPr>
              <w:spacing w:line="600" w:lineRule="exact"/>
              <w:ind w:firstLine="5100" w:firstLineChars="1700"/>
              <w:rPr>
                <w:rFonts w:hint="eastAsia" w:ascii="楷体_GB2312" w:eastAsia="楷体_GB2312"/>
                <w:sz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84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终审意见</w:t>
            </w:r>
          </w:p>
        </w:tc>
        <w:tc>
          <w:tcPr>
            <w:tcW w:w="8961" w:type="dxa"/>
            <w:noWrap w:val="0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楷体_GB2312" w:eastAsia="楷体_GB2312"/>
                <w:sz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宋体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经研究，同意该成果获</w:t>
            </w:r>
            <w:r>
              <w:rPr>
                <w:rFonts w:hint="eastAsia" w:ascii="楷体" w:hAnsi="楷体" w:eastAsia="楷体" w:cs="楷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30"/>
              </w:rPr>
              <w:t>等奖。</w:t>
            </w:r>
          </w:p>
          <w:p>
            <w:pPr>
              <w:spacing w:line="560" w:lineRule="exact"/>
              <w:rPr>
                <w:rFonts w:hint="eastAsia" w:ascii="宋体"/>
              </w:rPr>
            </w:pPr>
          </w:p>
          <w:p>
            <w:pPr>
              <w:ind w:firstLine="4800" w:firstLineChars="1600"/>
              <w:rPr>
                <w:rFonts w:hint="eastAsia"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（盖章）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楷体_GB2312" w:eastAsia="楷体_GB2312"/>
                <w:sz w:val="30"/>
                <w:lang w:val="en-US" w:eastAsia="zh-CN"/>
              </w:rPr>
              <w:t xml:space="preserve">             </w:t>
            </w:r>
            <w:r>
              <w:rPr>
                <w:rFonts w:hint="eastAsia" w:ascii="楷体_GB2312" w:eastAsia="楷体_GB2312"/>
                <w:sz w:val="30"/>
              </w:rPr>
              <w:t>年   月   日</w:t>
            </w:r>
          </w:p>
        </w:tc>
      </w:tr>
    </w:tbl>
    <w:p/>
    <w:sectPr>
      <w:pgSz w:w="11906" w:h="16838"/>
      <w:pgMar w:top="720" w:right="720" w:bottom="720" w:left="72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新宋体-18030">
    <w:altName w:val="宋体"/>
    <w:panose1 w:val="02010600060101010101"/>
    <w:charset w:val="86"/>
    <w:family w:val="auto"/>
    <w:pitch w:val="default"/>
    <w:sig w:usb0="00000000" w:usb1="00000000" w:usb2="0000001E" w:usb3="00000000" w:csb0="003C004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ODMyMDlhYjhmZWYzNWNiZTM5MzlkZTc3ZDJiNzIifQ=="/>
  </w:docVars>
  <w:rsids>
    <w:rsidRoot w:val="25AD53B4"/>
    <w:rsid w:val="05701C59"/>
    <w:rsid w:val="17E8720D"/>
    <w:rsid w:val="25A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华文中宋"/>
      <w:bCs/>
      <w:spacing w:val="34"/>
      <w:sz w:val="44"/>
      <w:szCs w:val="20"/>
    </w:rPr>
  </w:style>
  <w:style w:type="paragraph" w:styleId="3">
    <w:name w:val="Body Text Indent 2"/>
    <w:basedOn w:val="1"/>
    <w:qFormat/>
    <w:uiPriority w:val="0"/>
    <w:pPr>
      <w:ind w:firstLine="480" w:firstLineChars="200"/>
    </w:pPr>
    <w:rPr>
      <w:rFonts w:ascii="楷体_GB2312" w:hAnsi="DotumChe" w:eastAsia="楷体_GB2312"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873</Words>
  <Characters>898</Characters>
  <Lines>0</Lines>
  <Paragraphs>0</Paragraphs>
  <TotalTime>2</TotalTime>
  <ScaleCrop>false</ScaleCrop>
  <LinksUpToDate>false</LinksUpToDate>
  <CharactersWithSpaces>1059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2022-05-05T01:10:00Z</dcterms:created>
  <dc:creator>往事</dc:creator>
  <cp:lastModifiedBy>往事</cp:lastModifiedBy>
  <dcterms:modified xsi:type="dcterms:W3CDTF">2024-03-28T01:26:28Z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C888154021194F65AF9D112581D1CA94</vt:lpwstr>
  </property>
</Properties>
</file>